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E2" w:rsidRPr="009769E2" w:rsidRDefault="009769E2" w:rsidP="009769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E2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НА ВОДЕ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69E2" w:rsidRPr="009769E2" w:rsidRDefault="009769E2" w:rsidP="009769E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В летний период жары и отпусков каждый горожанин стремится на природу, чтобы искупаться раз-другой в подходящем водоёме. Но нередко обычное купание оборачивается трагедией.</w:t>
      </w:r>
    </w:p>
    <w:p w:rsidR="009769E2" w:rsidRPr="009769E2" w:rsidRDefault="009769E2" w:rsidP="009769E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Главной причиной возникновения несчастных случаев на воде можно назвать отсутствие культуры безопасности у населения и незнание простейших правил поведения на воде.</w:t>
      </w:r>
    </w:p>
    <w:p w:rsidR="009769E2" w:rsidRPr="009769E2" w:rsidRDefault="009769E2" w:rsidP="009769E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 xml:space="preserve">Знание правил и умение оказать первую помощь пострадавшему </w:t>
      </w:r>
      <w:proofErr w:type="gramStart"/>
      <w:r w:rsidRPr="009769E2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9769E2">
        <w:rPr>
          <w:rFonts w:ascii="Times New Roman" w:hAnsi="Times New Roman" w:cs="Times New Roman"/>
          <w:sz w:val="28"/>
          <w:szCs w:val="28"/>
        </w:rPr>
        <w:t xml:space="preserve"> для каждого отдыхающего.</w:t>
      </w:r>
      <w:r w:rsidRPr="009769E2">
        <w:rPr>
          <w:rFonts w:ascii="Times New Roman" w:hAnsi="Times New Roman" w:cs="Times New Roman"/>
          <w:sz w:val="28"/>
          <w:szCs w:val="28"/>
        </w:rPr>
        <w:br/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1. Купаться следует в специально оборудованных местах: пляжах, бассейнах, купальнях.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2. Не входите в воду в состоянии алкогольного опьянения. Алкоголь блокирует нормальную деятельность головного мозга.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3. В воде следует находиться не более 10-15 минут. При переохлаждении тела могут возникнуть судороги.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 xml:space="preserve">4. При судорогах помогает </w:t>
      </w:r>
      <w:proofErr w:type="spellStart"/>
      <w:r w:rsidRPr="009769E2">
        <w:rPr>
          <w:rFonts w:ascii="Times New Roman" w:hAnsi="Times New Roman" w:cs="Times New Roman"/>
          <w:sz w:val="28"/>
          <w:szCs w:val="28"/>
        </w:rPr>
        <w:t>укалывание</w:t>
      </w:r>
      <w:proofErr w:type="spellEnd"/>
      <w:r w:rsidRPr="009769E2">
        <w:rPr>
          <w:rFonts w:ascii="Times New Roman" w:hAnsi="Times New Roman" w:cs="Times New Roman"/>
          <w:sz w:val="28"/>
          <w:szCs w:val="28"/>
        </w:rPr>
        <w:t xml:space="preserve"> любым острым предметом (булавка, щепка, острый камень и др.).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5. Не подплывайте близко к идущим судам. Вблизи идущего теплохода возникает течение, которое может затянуть под винт.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6. Опасно прыгать или нырять в воду в неизвестном месте — можно удариться головой о грунт, корягу, сваю и т.п., сломать шейные позвонки, потерять сознание и погибнуть.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 xml:space="preserve">7. Не допускайте грубых игр на воде. Нельзя подплывать под </w:t>
      </w:r>
      <w:proofErr w:type="gramStart"/>
      <w:r w:rsidRPr="009769E2"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 w:rsidRPr="009769E2">
        <w:rPr>
          <w:rFonts w:ascii="Times New Roman" w:hAnsi="Times New Roman" w:cs="Times New Roman"/>
          <w:sz w:val="28"/>
          <w:szCs w:val="28"/>
        </w:rPr>
        <w:t>, «топить», подавать ложные сигналы о помощи и др.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8. Не оставляйте возле воды малышей. Они могут оступиться, упасть, захлебнуться водой или попасть в яму.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9. Очень осторожно плавайте на надувных матрасах и надувных игрушках. Ветром или течением их может отнести далеко от берега, а волной — захлестнуть, из них может выйти воздух, что может привести к потере плавучести.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 xml:space="preserve">10. Не используйте гребные и моторные </w:t>
      </w:r>
      <w:proofErr w:type="spellStart"/>
      <w:r w:rsidRPr="009769E2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9769E2">
        <w:rPr>
          <w:rFonts w:ascii="Times New Roman" w:hAnsi="Times New Roman" w:cs="Times New Roman"/>
          <w:sz w:val="28"/>
          <w:szCs w:val="28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769E2">
        <w:rPr>
          <w:rFonts w:ascii="Times New Roman" w:hAnsi="Times New Roman" w:cs="Times New Roman"/>
          <w:sz w:val="28"/>
          <w:szCs w:val="28"/>
        </w:rPr>
        <w:t>буйкового</w:t>
      </w:r>
      <w:proofErr w:type="spellEnd"/>
      <w:r w:rsidRPr="009769E2">
        <w:rPr>
          <w:rFonts w:ascii="Times New Roman" w:hAnsi="Times New Roman" w:cs="Times New Roman"/>
          <w:sz w:val="28"/>
          <w:szCs w:val="28"/>
        </w:rPr>
        <w:t xml:space="preserve"> ограждения пляжной зоны и в границах этой зоны.</w:t>
      </w:r>
    </w:p>
    <w:p w:rsidR="009769E2" w:rsidRPr="009769E2" w:rsidRDefault="009769E2" w:rsidP="009769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 xml:space="preserve">11. Не заплывайте в зону акватории, где передвигаются катера и </w:t>
      </w:r>
      <w:proofErr w:type="spellStart"/>
      <w:r w:rsidRPr="009769E2">
        <w:rPr>
          <w:rFonts w:ascii="Times New Roman" w:hAnsi="Times New Roman" w:cs="Times New Roman"/>
          <w:sz w:val="28"/>
          <w:szCs w:val="28"/>
        </w:rPr>
        <w:t>гидроциклы</w:t>
      </w:r>
      <w:proofErr w:type="spellEnd"/>
      <w:r w:rsidRPr="009769E2">
        <w:rPr>
          <w:rFonts w:ascii="Times New Roman" w:hAnsi="Times New Roman" w:cs="Times New Roman"/>
          <w:sz w:val="28"/>
          <w:szCs w:val="28"/>
        </w:rPr>
        <w:t xml:space="preserve">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769E2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9769E2">
        <w:rPr>
          <w:rFonts w:ascii="Times New Roman" w:hAnsi="Times New Roman" w:cs="Times New Roman"/>
          <w:sz w:val="28"/>
          <w:szCs w:val="28"/>
        </w:rPr>
        <w:t>.</w:t>
      </w:r>
      <w:r w:rsidRPr="009769E2">
        <w:rPr>
          <w:rFonts w:ascii="Times New Roman" w:hAnsi="Times New Roman" w:cs="Times New Roman"/>
          <w:sz w:val="28"/>
          <w:szCs w:val="28"/>
        </w:rPr>
        <w:br/>
      </w:r>
      <w:r w:rsidRPr="009769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ПРАВИЛА ОКАЗАНИЯ ПЕРВОЙ ПОМОЩИ ПОСТРАДАВШЕМУ НА ВОДЕ.</w:t>
      </w:r>
    </w:p>
    <w:p w:rsidR="009769E2" w:rsidRPr="009769E2" w:rsidRDefault="009769E2" w:rsidP="009769E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Если пострадавший находится без сознания, умейте оказать ему первую помощь.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lastRenderedPageBreak/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 xml:space="preserve">3. При отсутствии дыхания приступают </w:t>
      </w:r>
      <w:proofErr w:type="gramStart"/>
      <w:r w:rsidRPr="009769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69E2">
        <w:rPr>
          <w:rFonts w:ascii="Times New Roman" w:hAnsi="Times New Roman" w:cs="Times New Roman"/>
          <w:sz w:val="28"/>
          <w:szCs w:val="28"/>
        </w:rPr>
        <w:t xml:space="preserve"> искусственному по способу изо рта в рот или изо рта в нос.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4. Тело должно лежать на твердой поверхности, а голова должна быть запрокинута (чтобы воздух попадал в легкие, а не в желудок).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5. Воздух выдыхают в рот пострадавшему через марлю или платок. Частота выдохов — 17 раз в минуту.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6. При остановке сердца искусственное дыхание чередуют с непрямым массажем сердца, надавливая на грудину 3 — 4 раза между вдохами. Лучше это делать вдвоем.</w:t>
      </w:r>
    </w:p>
    <w:p w:rsidR="009769E2" w:rsidRDefault="009769E2" w:rsidP="009769E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769E2" w:rsidRPr="009769E2" w:rsidRDefault="009769E2" w:rsidP="009769E2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ПРАВИЛА ПЕРВОЙ ПОМОЩИ ПРИ ТЕПЛОВОМ ИЛИ СОЛНЕЧНОМ УДАРЕ.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1. Наиболее опасно пребывание на солнце с 11 до 17 часов дня. В это время риск перегрева максимален.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2. В жаркое время суток старайтесь больше находиться в тени. Избегайте прямых солнечных лучей.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3. Обязательно наденьте головной убор.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4. Пейте много жидкости, лучше минеральной воды (не менее 2 литров в день).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5. После длительного пребывания на солнце входить в воду следует постепенно, чтобы тело привыкло к прохладной воде.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9E2">
        <w:rPr>
          <w:rFonts w:ascii="Times New Roman" w:hAnsi="Times New Roman" w:cs="Times New Roman"/>
          <w:sz w:val="28"/>
          <w:szCs w:val="28"/>
        </w:rPr>
        <w:t>Симптомы теплового и солнечного удара: покраснение кожи, головокружение, головная боль, тошнота, общая слабость, вялость, ослабление сердечной деятельности, сильная жажда, шум в ушах, одышка, повышение температуры тела, в тяжелых случаях — потеря сознания.</w:t>
      </w:r>
      <w:proofErr w:type="gramEnd"/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Под воздействием солнечных лучей могут возникнуть ожоги кожи 1-2 степеней. Во избежание ожогов используйте солнцезащитные средства.</w:t>
      </w:r>
    </w:p>
    <w:p w:rsidR="009769E2" w:rsidRDefault="009769E2" w:rsidP="009769E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769E2" w:rsidRPr="009769E2" w:rsidRDefault="009769E2" w:rsidP="009769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Помощь при тепловом ударе: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1. Немедленно поместите пострадавшего в тень или перенесите его в прохладное помещение.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2. Снимите одежду с верхней половины тела и уложите на спину, немного приподняв голову.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3. Положите на голову холодный компресс.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4. Оберните тело мокрой простыней или опрыскайте прохладной водой.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5. Дайте пострадавшему обильное питье.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6. При обморочном состоянии поднесите к носу вату, смоченную нашатырным спиртом.</w:t>
      </w:r>
    </w:p>
    <w:p w:rsidR="009769E2" w:rsidRPr="009769E2" w:rsidRDefault="009769E2" w:rsidP="009769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9E2">
        <w:rPr>
          <w:rFonts w:ascii="Times New Roman" w:hAnsi="Times New Roman" w:cs="Times New Roman"/>
          <w:sz w:val="28"/>
          <w:szCs w:val="28"/>
        </w:rPr>
        <w:t>7. При необходимости, вызовите врача.</w:t>
      </w: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69E2"/>
    <w:rsid w:val="0026761A"/>
    <w:rsid w:val="002A488A"/>
    <w:rsid w:val="003535D6"/>
    <w:rsid w:val="009769E2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69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3602</Characters>
  <Application>Microsoft Office Word</Application>
  <DocSecurity>0</DocSecurity>
  <Lines>30</Lines>
  <Paragraphs>8</Paragraphs>
  <ScaleCrop>false</ScaleCrop>
  <Company>office 2007 rus ent: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2018-06-19T06:17:00Z</dcterms:created>
  <dcterms:modified xsi:type="dcterms:W3CDTF">2018-06-19T06:18:00Z</dcterms:modified>
</cp:coreProperties>
</file>