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AA" w:rsidRPr="000860AA" w:rsidRDefault="000860AA" w:rsidP="000860AA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860AA">
        <w:rPr>
          <w:rFonts w:ascii="Times New Roman" w:hAnsi="Times New Roman" w:cs="Times New Roman"/>
          <w:b/>
          <w:sz w:val="32"/>
          <w:szCs w:val="28"/>
          <w:lang w:eastAsia="ru-RU"/>
        </w:rPr>
        <w:t>Памятка о коррупции для родителей</w:t>
      </w:r>
    </w:p>
    <w:p w:rsidR="000860AA" w:rsidRPr="000860AA" w:rsidRDefault="000860AA" w:rsidP="000860AA">
      <w:pPr>
        <w:pStyle w:val="a5"/>
        <w:jc w:val="center"/>
        <w:rPr>
          <w:rFonts w:ascii="Times New Roman" w:hAnsi="Times New Roman" w:cs="Times New Roman"/>
          <w:b/>
          <w:color w:val="F43DC3"/>
          <w:sz w:val="32"/>
          <w:szCs w:val="28"/>
          <w:lang w:eastAsia="ru-RU"/>
        </w:rPr>
      </w:pPr>
      <w:r w:rsidRPr="000860AA">
        <w:rPr>
          <w:rFonts w:ascii="Times New Roman" w:hAnsi="Times New Roman" w:cs="Times New Roman"/>
          <w:b/>
          <w:color w:val="F43DC3"/>
          <w:sz w:val="32"/>
          <w:szCs w:val="28"/>
          <w:lang w:eastAsia="ru-RU"/>
        </w:rPr>
        <w:t>Что такое коррупция?</w:t>
      </w:r>
    </w:p>
    <w:p w:rsidR="000860AA" w:rsidRPr="000860AA" w:rsidRDefault="000860AA" w:rsidP="000860AA">
      <w:pPr>
        <w:pStyle w:val="a5"/>
        <w:jc w:val="center"/>
        <w:rPr>
          <w:rFonts w:ascii="Times New Roman" w:hAnsi="Times New Roman" w:cs="Times New Roman"/>
          <w:b/>
          <w:color w:val="F43DC3"/>
          <w:sz w:val="28"/>
          <w:szCs w:val="28"/>
          <w:lang w:eastAsia="ru-RU"/>
        </w:rPr>
      </w:pP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Какие ассоциации возникают у вас при прочтении слова «коррупция»? За </w:t>
      </w:r>
      <w:proofErr w:type="gramStart"/>
      <w:r w:rsidRPr="000860AA">
        <w:rPr>
          <w:rFonts w:ascii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 20 лет коррупция стала притчей. Все о ней слышали, все о ней говорят, а кое-кто ее даже видел. Только в вопросе о том, что собой представляет пресловутая коррупция, разбирается далеко не каждый.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Информация обладает свойством притираться, надоедать. Постоянно слыша то тут, то там «украли», «поймали» и «наказали», появляется интерес вместо потребления вторичной информации обратиться к истокам проблемы и как следует разобраться в вопросе.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Любая проблема не берется </w:t>
      </w:r>
      <w:proofErr w:type="gramStart"/>
      <w:r w:rsidRPr="000860AA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 ниоткуда. Каждое явление имеет корни. Для того чтобы лечить, врач должен собрать информацию и поставить диагноз. Обратимся к самому надежному и проверенному источнику получения ее — к истории. Без знания прошлого не может быть нормального настоящего и, тем более, будущего.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Объективный суд всегда выслушивает все стороны конфликта, чтобы вынести справедливое решение. Ведя разговор о каком-либо социальном явлении, также будет полезно взглянуть на предмет разговора со всех сторон. Так и только так можно достичь объективности в суждениях о предмете разговора.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Сказать честно, все устали слышать монотонное «все плохо». Почему бы не оглянуться назад, чтобы учесть опыт предков? Это ведь так логично. Все уже в этом мире было, и то, что кажется нам новой проблемой, оказывается весьма старым явлением.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Важной проблемой современного гражданского общества в России является потеря исторической аутентичности. Если дерево срубить под корень, то жизнь его будет недолгой. Также и общество, может быть сильным только тогда, когда у него сильные корни. Когда оно помнит свою историю и гордится ею.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Вернемся к наболевшему. Так что же такое «коррупция», и, главное, как ее победить?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Коррупция (от лат. </w:t>
      </w:r>
      <w:proofErr w:type="spellStart"/>
      <w:r w:rsidRPr="000860AA">
        <w:rPr>
          <w:rFonts w:ascii="Times New Roman" w:hAnsi="Times New Roman" w:cs="Times New Roman"/>
          <w:sz w:val="28"/>
          <w:szCs w:val="28"/>
          <w:lang w:eastAsia="ru-RU"/>
        </w:rPr>
        <w:t>corrumpere</w:t>
      </w:r>
      <w:proofErr w:type="spellEnd"/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Думаю, что не откроем Америки, если скажем, что коррупция по возрасту сопоставима с обществом.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И это далеко не первое ее имя. Слова «</w:t>
      </w:r>
      <w:proofErr w:type="gramStart"/>
      <w:r w:rsidRPr="000860AA">
        <w:rPr>
          <w:rFonts w:ascii="Times New Roman" w:hAnsi="Times New Roman" w:cs="Times New Roman"/>
          <w:sz w:val="28"/>
          <w:szCs w:val="28"/>
          <w:lang w:eastAsia="ru-RU"/>
        </w:rPr>
        <w:t>мздоимство</w:t>
      </w:r>
      <w:proofErr w:type="gramEnd"/>
      <w:r w:rsidRPr="000860AA">
        <w:rPr>
          <w:rFonts w:ascii="Times New Roman" w:hAnsi="Times New Roman" w:cs="Times New Roman"/>
          <w:sz w:val="28"/>
          <w:szCs w:val="28"/>
          <w:lang w:eastAsia="ru-RU"/>
        </w:rPr>
        <w:t>», «посул», «кормление» вам знакомы? Это обобщенные название совокупности человеческих слабостей: алчности, трусости и корысти. Не случайно Данте в своей «Божественной Комедии» поселил тогдашних коррупционеров (</w:t>
      </w:r>
      <w:proofErr w:type="spellStart"/>
      <w:r w:rsidRPr="000860AA">
        <w:rPr>
          <w:rFonts w:ascii="Times New Roman" w:hAnsi="Times New Roman" w:cs="Times New Roman"/>
          <w:sz w:val="28"/>
          <w:szCs w:val="28"/>
          <w:lang w:eastAsia="ru-RU"/>
        </w:rPr>
        <w:t>мзодимцев</w:t>
      </w:r>
      <w:proofErr w:type="spellEnd"/>
      <w:r w:rsidRPr="000860AA">
        <w:rPr>
          <w:rFonts w:ascii="Times New Roman" w:hAnsi="Times New Roman" w:cs="Times New Roman"/>
          <w:sz w:val="28"/>
          <w:szCs w:val="28"/>
          <w:lang w:eastAsia="ru-RU"/>
        </w:rPr>
        <w:t>) на восьмом, предпоследнем, кругу ада.</w:t>
      </w:r>
    </w:p>
    <w:p w:rsidR="000860AA" w:rsidRDefault="000860AA" w:rsidP="000860AA">
      <w:pPr>
        <w:pStyle w:val="a5"/>
        <w:jc w:val="both"/>
        <w:rPr>
          <w:rFonts w:ascii="Times New Roman" w:hAnsi="Times New Roman" w:cs="Times New Roman"/>
          <w:color w:val="F43DC3"/>
          <w:sz w:val="28"/>
          <w:szCs w:val="28"/>
          <w:lang w:eastAsia="ru-RU"/>
        </w:rPr>
      </w:pPr>
    </w:p>
    <w:p w:rsidR="000860AA" w:rsidRDefault="000860AA" w:rsidP="000860AA">
      <w:pPr>
        <w:pStyle w:val="a5"/>
        <w:jc w:val="center"/>
        <w:rPr>
          <w:rFonts w:ascii="Times New Roman" w:hAnsi="Times New Roman" w:cs="Times New Roman"/>
          <w:b/>
          <w:color w:val="F43DC3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b/>
          <w:color w:val="F43DC3"/>
          <w:sz w:val="28"/>
          <w:szCs w:val="28"/>
          <w:lang w:eastAsia="ru-RU"/>
        </w:rPr>
        <w:lastRenderedPageBreak/>
        <w:t>Памятка о коррупции для родителей</w:t>
      </w:r>
    </w:p>
    <w:p w:rsidR="000860AA" w:rsidRPr="000860AA" w:rsidRDefault="000860AA" w:rsidP="000860AA">
      <w:pPr>
        <w:pStyle w:val="a5"/>
        <w:jc w:val="center"/>
        <w:rPr>
          <w:rFonts w:ascii="Times New Roman" w:hAnsi="Times New Roman" w:cs="Times New Roman"/>
          <w:b/>
          <w:color w:val="F43DC3"/>
          <w:sz w:val="28"/>
          <w:szCs w:val="28"/>
          <w:lang w:eastAsia="ru-RU"/>
        </w:rPr>
      </w:pP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b/>
          <w:sz w:val="28"/>
          <w:szCs w:val="28"/>
          <w:lang w:eastAsia="ru-RU"/>
        </w:rPr>
        <w:t>Статья 43</w:t>
      </w:r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b/>
          <w:sz w:val="28"/>
          <w:szCs w:val="28"/>
          <w:lang w:eastAsia="ru-RU"/>
        </w:rPr>
        <w:t>Вы должны знать!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2. Администрация, сотрудники учреждения, иные лица не вправе: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3. Родители имеют право: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0860AA" w:rsidRDefault="000860AA" w:rsidP="000860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60AA" w:rsidRPr="000860AA" w:rsidRDefault="000860AA" w:rsidP="000860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0860AA" w:rsidRPr="000860AA" w:rsidRDefault="000860AA" w:rsidP="000860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860A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 И ГОСУДАРСТВО - НА ВАШЕЙ СТОРОНЕ.</w:t>
      </w:r>
    </w:p>
    <w:p w:rsidR="000860AA" w:rsidRPr="000860AA" w:rsidRDefault="000860AA" w:rsidP="000860A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НЕТ ПОБОРАМ!</w:t>
      </w:r>
    </w:p>
    <w:p w:rsidR="000860AA" w:rsidRDefault="000860AA" w:rsidP="000860AA">
      <w:pPr>
        <w:pStyle w:val="a5"/>
        <w:jc w:val="both"/>
        <w:rPr>
          <w:rFonts w:ascii="Times New Roman" w:hAnsi="Times New Roman" w:cs="Times New Roman"/>
          <w:color w:val="F43DC3"/>
          <w:sz w:val="28"/>
          <w:szCs w:val="28"/>
          <w:lang w:eastAsia="ru-RU"/>
        </w:rPr>
      </w:pPr>
    </w:p>
    <w:p w:rsidR="000860AA" w:rsidRPr="000860AA" w:rsidRDefault="000860AA" w:rsidP="000860AA">
      <w:pPr>
        <w:pStyle w:val="a5"/>
        <w:jc w:val="center"/>
        <w:rPr>
          <w:rFonts w:ascii="Times New Roman" w:hAnsi="Times New Roman" w:cs="Times New Roman"/>
          <w:color w:val="F43DC3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color w:val="F43DC3"/>
          <w:sz w:val="28"/>
          <w:szCs w:val="28"/>
          <w:lang w:eastAsia="ru-RU"/>
        </w:rPr>
        <w:t>ПАМЯТКА ГРАЖДАНИНУ</w:t>
      </w:r>
    </w:p>
    <w:p w:rsidR="000860AA" w:rsidRPr="000860AA" w:rsidRDefault="000860AA" w:rsidP="000860AA">
      <w:pPr>
        <w:pStyle w:val="a5"/>
        <w:jc w:val="center"/>
        <w:rPr>
          <w:rFonts w:ascii="Times New Roman" w:hAnsi="Times New Roman" w:cs="Times New Roman"/>
          <w:color w:val="F43DC3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color w:val="F43DC3"/>
          <w:sz w:val="28"/>
          <w:szCs w:val="28"/>
          <w:lang w:eastAsia="ru-RU"/>
        </w:rPr>
        <w:t>ЧТО ТАКОЕ КОРРУПЦИЯ?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Коррупция (от лат. </w:t>
      </w:r>
      <w:proofErr w:type="spellStart"/>
      <w:r w:rsidRPr="000860AA">
        <w:rPr>
          <w:rFonts w:ascii="Times New Roman" w:hAnsi="Times New Roman" w:cs="Times New Roman"/>
          <w:sz w:val="28"/>
          <w:szCs w:val="28"/>
          <w:lang w:eastAsia="ru-RU"/>
        </w:rPr>
        <w:t>corrumpere</w:t>
      </w:r>
      <w:proofErr w:type="spellEnd"/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60AA">
        <w:rPr>
          <w:rFonts w:ascii="Times New Roman" w:hAnsi="Times New Roman" w:cs="Times New Roman"/>
          <w:sz w:val="28"/>
          <w:szCs w:val="28"/>
          <w:lang w:eastAsia="ru-RU"/>
        </w:rPr>
        <w:t>Наиболее часто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общества. Многие виды коррупции аналогичны мошенничеству, совершаемому </w:t>
      </w:r>
      <w:r w:rsidRPr="000860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должностным лицом, и относятся к категории преступлений против государственной власти.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врачи т. д.). Главным стимулом к коррупции является возможность получения экономической прибыли (ренты, связанной с использованием властных полномочий, а главным сдерживающим фактором — риск разоблачения и наказания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860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Согласно макроэкономическими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коррупции: </w:t>
      </w:r>
      <w:proofErr w:type="gramStart"/>
      <w:r w:rsidRPr="000860AA">
        <w:rPr>
          <w:rFonts w:ascii="Times New Roman" w:hAnsi="Times New Roman" w:cs="Times New Roman"/>
          <w:sz w:val="28"/>
          <w:szCs w:val="28"/>
          <w:lang w:eastAsia="ru-RU"/>
        </w:rPr>
        <w:t>Согласно российскому законодательству, 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60AA">
        <w:rPr>
          <w:rFonts w:ascii="Times New Roman" w:hAnsi="Times New Roman" w:cs="Times New Roman"/>
          <w:sz w:val="28"/>
          <w:szCs w:val="28"/>
          <w:lang w:eastAsia="ru-RU"/>
        </w:rPr>
        <w:t>положения,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</w:t>
      </w:r>
      <w:proofErr w:type="gramEnd"/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 лицу другими физическими лицами; а также совершение указанных деяний от имени или в интересах юридического лица.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Типология: </w:t>
      </w:r>
      <w:proofErr w:type="gramStart"/>
      <w:r w:rsidRPr="000860AA">
        <w:rPr>
          <w:rFonts w:ascii="Times New Roman" w:hAnsi="Times New Roman" w:cs="Times New Roman"/>
          <w:sz w:val="28"/>
          <w:szCs w:val="28"/>
          <w:lang w:eastAsia="ru-RU"/>
        </w:rPr>
        <w:t>Коррупцию</w:t>
      </w:r>
      <w:proofErr w:type="gramEnd"/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классифицировать по многим критериям: по типам взаимодействующих субъектов (граждане и мелкие служащие, фирмы и чиновники, нация и политическое руководство); по типу выгоды (получение прибыли или уменьшение расходов); по направленности (внутренняя и внешняя); по способу взаимодействия субъектов, степени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60AA">
        <w:rPr>
          <w:rFonts w:ascii="Times New Roman" w:hAnsi="Times New Roman" w:cs="Times New Roman"/>
          <w:sz w:val="28"/>
          <w:szCs w:val="28"/>
          <w:lang w:eastAsia="ru-RU"/>
        </w:rPr>
        <w:t>централизации, предсказуемости и т. д. В России исторически коррупция также различалась по тому, происходило ли получение неправомерных преимуществ за совершение законных действий («</w:t>
      </w:r>
      <w:proofErr w:type="gramStart"/>
      <w:r w:rsidRPr="000860AA">
        <w:rPr>
          <w:rFonts w:ascii="Times New Roman" w:hAnsi="Times New Roman" w:cs="Times New Roman"/>
          <w:sz w:val="28"/>
          <w:szCs w:val="28"/>
          <w:lang w:eastAsia="ru-RU"/>
        </w:rPr>
        <w:t>мздоимство</w:t>
      </w:r>
      <w:proofErr w:type="gramEnd"/>
      <w:r w:rsidRPr="000860AA">
        <w:rPr>
          <w:rFonts w:ascii="Times New Roman" w:hAnsi="Times New Roman" w:cs="Times New Roman"/>
          <w:sz w:val="28"/>
          <w:szCs w:val="28"/>
          <w:lang w:eastAsia="ru-RU"/>
        </w:rPr>
        <w:t>») или незаконных действий («лихоимство»). 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 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</w:t>
      </w:r>
    </w:p>
    <w:p w:rsidR="000860AA" w:rsidRDefault="000860AA" w:rsidP="000860A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60AA" w:rsidRDefault="000860AA" w:rsidP="000860A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60AA" w:rsidRDefault="000860AA" w:rsidP="000860A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Формы коррупции</w:t>
      </w:r>
    </w:p>
    <w:p w:rsidR="000860AA" w:rsidRPr="000860AA" w:rsidRDefault="000860AA" w:rsidP="000860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-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-служебного мошенничества и других формах хищения;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-получения «комиссионных»</w:t>
      </w:r>
      <w:r w:rsidRPr="000860AA">
        <w:rPr>
          <w:rFonts w:ascii="Times New Roman" w:hAnsi="Times New Roman" w:cs="Times New Roman"/>
          <w:sz w:val="28"/>
          <w:szCs w:val="28"/>
          <w:lang w:eastAsia="ru-RU"/>
        </w:rPr>
        <w:t xml:space="preserve"> за размещение государственных заказов;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-оказания государственным служащим разного 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 услуг и иных «знаков внимания»</w:t>
      </w:r>
      <w:r w:rsidRPr="000860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-устройства на работу родственников, друзей, знакомых;</w:t>
      </w:r>
    </w:p>
    <w:p w:rsidR="000860AA" w:rsidRPr="000860AA" w:rsidRDefault="000860AA" w:rsidP="000860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0AA">
        <w:rPr>
          <w:rFonts w:ascii="Times New Roman" w:hAnsi="Times New Roman" w:cs="Times New Roman"/>
          <w:sz w:val="28"/>
          <w:szCs w:val="28"/>
          <w:lang w:eastAsia="ru-RU"/>
        </w:rPr>
        <w:t>- получения руководителями от подчиненных доли взяток и др.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AA"/>
    <w:rsid w:val="000860AA"/>
    <w:rsid w:val="002A488A"/>
    <w:rsid w:val="003535D6"/>
    <w:rsid w:val="00492AA6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3">
    <w:name w:val="heading 3"/>
    <w:basedOn w:val="a"/>
    <w:link w:val="30"/>
    <w:uiPriority w:val="9"/>
    <w:qFormat/>
    <w:rsid w:val="0008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8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0AA"/>
    <w:rPr>
      <w:b/>
      <w:bCs/>
    </w:rPr>
  </w:style>
  <w:style w:type="paragraph" w:styleId="a5">
    <w:name w:val="No Spacing"/>
    <w:uiPriority w:val="1"/>
    <w:qFormat/>
    <w:rsid w:val="000860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1218</Words>
  <Characters>6949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2019-01-24T09:00:00Z</dcterms:created>
  <dcterms:modified xsi:type="dcterms:W3CDTF">2019-01-24T09:04:00Z</dcterms:modified>
</cp:coreProperties>
</file>