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детский сад «Лесная сказка»</w:t>
      </w: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kern w:val="36"/>
          <w:sz w:val="40"/>
          <w:szCs w:val="28"/>
          <w:lang w:eastAsia="ru-RU"/>
        </w:rPr>
      </w:pPr>
    </w:p>
    <w:p w:rsidR="00845448" w:rsidRP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</w:pPr>
      <w:r w:rsidRPr="00845448"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  <w:t>Семинар-практикум для родителей</w:t>
      </w:r>
    </w:p>
    <w:p w:rsidR="00845448" w:rsidRP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</w:pPr>
      <w:r w:rsidRPr="00845448"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  <w:t>«Учимся говорить правильно»</w:t>
      </w: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Подготовила: учитель – логопед</w:t>
      </w:r>
    </w:p>
    <w:p w:rsidR="00845448" w:rsidRPr="00845448" w:rsidRDefault="00845448" w:rsidP="0084544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>Р.Ф.Хребтова</w:t>
      </w:r>
      <w:proofErr w:type="spellEnd"/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Default="00845448" w:rsidP="00845448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tabs>
          <w:tab w:val="left" w:pos="3675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Февраль,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A14CAE"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оказание помощи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овладении основными приемами артикуляционной моторики ребенка в домашних условиях</w:t>
      </w: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А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ктивизировать знания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 значимости развития артикуляционной моторики;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 П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ознакомить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приемами работы логопеда по формированию подвижности органов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челюстей, губ, языка;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оказать значение артикуляционной гимнастики в развитии моторики артикуляционного аппарата;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С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правильном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выполнении артикуляционных упражнений;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бучать игровым приемам развития подвижности и координации органов артикуляции при помощи нетрадиционных приспособлений;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 П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ознакомить с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организации артикуляционной гимнастики дома;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 Ф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ормировать умения осознанной, адекватной и результативной помощи детям;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8.Р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асширять степень включенности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реализацию индивидуальных коррекционных программ работы с детьми.</w:t>
      </w:r>
    </w:p>
    <w:p w:rsid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 Н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аучить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создавать условия для проведения артикуляционной гимнастики 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целенаправленного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ротового выдоха в домашней обстановке</w:t>
      </w: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Средства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мультимедийная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устан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овка, компьютер, столы, стулья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видео презентация, картинки на артикуляционные упражнения, игрушки на повышение мотивации к занятиям, самодельные пособия на развитие воздушной струи, литература с комплексами артикуляционной гимнастики, учебная литература.</w:t>
      </w:r>
      <w:proofErr w:type="gramEnd"/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к артикуляционным играм-упражнениям (тарелки с печеньем, конфеты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кусочки фруктов, конфета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Фрутелла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и для дыхательной гимнастики (дудочки, свистульки,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трубочки,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теннисный шарик, кубики, шнурки, стаканы с водой, вертушки, мыльные пузыри, легкие рыбки-игрушки). </w:t>
      </w:r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зале организована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выставка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 научно-методической литературы;</w:t>
      </w:r>
    </w:p>
    <w:p w:rsidR="00845448" w:rsidRP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2) развивающих игр,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направленных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развитие воздушной струи</w:t>
      </w:r>
    </w:p>
    <w:p w:rsidR="00845448" w:rsidRDefault="00845448" w:rsidP="00845448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 книги, сборники артикуляционных комплексов в игровой форме, иллюстрации к артикуляционной гимнастике, фотографии различных артикуляционных укладов, рекомендации к проведению артикуляционной и дыхательной гимнастики (этот материал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могут забрать домой для проведения индивидуальной работы).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дорогие слушатели.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работы с де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тьми,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организован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 В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нкт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зачисляются дети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5-ти лет,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которых имеются нарушения звукопроизношения и нарушения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фонематическго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слуха.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Количество детей для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логопункта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ограничено - 25 человек на год. Занятия логопеда с такими детьми проходят 2 раза в неделю, индивидуально, с условием, что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закрепляют полученные навыки дома, занимаясь по заданиям логопеда.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мы, взрослые, желаем, чтобы наши дети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говорили красиво и правильно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Грамотная, четкая, чистая речь ребенка – это не дар, она приобретается благодаря совместным усилиям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педагогов и многих других людей, в окружении которых малыш растет и развивается. В первую очередь такая речь характеризуется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правильным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произношением звуков.</w:t>
      </w:r>
    </w:p>
    <w:p w:rsid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ребенок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произносил звуки надо развивать артикуляцию. 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Артикуляция – это работа речевого аппарата.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четкого произношения звуков нужны упругие и подвижные органы речи – язык, губы, мягкое небо и нижняя челюсть. Артикуляция связана с работой многочисленных мышц, в том числе жевательных, глотательных, мимических. Процесс голосообразования происходит при участии органов дыхания.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детей, после трех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лет, появляются физиологические возможности для выполнения сложных артикуляционных движений, которые необходимы при образовании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правильного звука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Ребенок может поднять кончик языка вверх, напрячь спинку языка; появляется возможность вибрации кончика языка. Это плодотворный возраст для развития органов речи.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чтобы сформировать органы речи ребенка, необходимо тренировать мышцы лица, ротовой полости, грудной клетки. Необходимо выполнять специальную логопедическую гимнастику.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Логопедическая гимнастика включает в себя артикуляционную гимнастику и упражнения на развитие дыхания.</w:t>
      </w:r>
    </w:p>
    <w:p w:rsid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Выполняя артикуляционную гимнастику, ребенок учится движениям речевых органов, необходимых для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правильного произношения звуков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Такую гимнастику надо проводить в игровой форме. Дети 3-х лет играть самостоятельно не умеют. И здесь мы, взрослые, приходим на помощь со своими выдумками. Многие артикуляционные упражнения основаны на создании естественного рефлекса и самоощущения.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вашему вниманию хочу представить игры для развития артикуляции, в которые можно играть с детьми в домашних условиях.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Некоторые звуки нашего языка произносятся только при помощи губ и голоса. Многие дети к трем годам не могут, в силу каких-либо причин, сложить губы в трубочку, вытянуть их хоботком, растянуть в улыбку. Первое, что необходимо для развития артикуляции - развить подвижность губ. Этому способствуют игры-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упражнения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Кусачки, Бусинки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«КУСАЧКИ»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Покусать зубами или губами мягкий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кусок хлеба, твердое печенье и т. д.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«БУСИНКИ»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Собрать губами крупные крошки печенья или маленькие круглые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конфетки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(бусинки)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Перенести губами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«бусинки»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одной тарелки на другую.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Часто мы просим ребенка послать воздушный поцелуй, не задумываясь как это полезно для развития подвижности губ.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«ПОЦЕЛУЙ»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Вытянуть губы и поцеловать ладошку, зеркало, игрушку и т. д.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Умываясь в ванне, предлагаю поиграть в игру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«ХОМЯК»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Набрать в рот воды, надув обе щеки. Кулачками стукнуть по щекам и с силой выпустить струю воды в раковину. Весело, интересно и полезно. В эту игру можно играть и без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сытый и голодный Хомяк.</w:t>
      </w:r>
    </w:p>
    <w:p w:rsid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важную роль в произношении звуков играет язык. Ребенок должен ощущать его положение во рту и уметь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управлять им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Малышу нелегко объяснить, для чего надо поднять язычок к верхнему небу или погладить щечку изнутри рта. Поэтому, нужно организовать игру так, чтобы создать естественный рефлекс.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Следующие игры-упражнения предназначены для развития подвижности языка.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«СЛАДКИЕ ЩЕКИ»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Леденцом нарисовать линии на внутренней стороне щек, а ребенок с удовольствием эту сладость слижет языком.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«ЯБЛОЧКО»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Положите кусочек фрукта за щеку ребенку, ему захочется вытащить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кусочек яблока из-за щеки.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«ФРУТЕЛЛА»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Многие из Вас дают детям конфеты. Для развития подвижности языка рекомендую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Фрутеллу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Она приклеивается во рту к твердому небу и ее хочется отлепить. Таким образом непроизвольно кончик языка поднимается вверх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емонстрация)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выполнения упражнений облизывания, создайте для игры сюжет, возьмите игрушку, предложите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давай с тобой поиграем в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кошечку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кошечка лижет молочко с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тарелочки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Облизать широким языком тарелку, намазанную вареньем, Включаем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голос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приговаривая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Ааах</w:t>
      </w:r>
      <w:proofErr w:type="spellEnd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Ааам</w:t>
      </w:r>
      <w:proofErr w:type="spellEnd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 ВКУСНО»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Облизать широким языком тарелку, посыпанную мелкими крошками печенья, сахара, приговаривая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 вкусно!»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«РЫБАЛКА»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Дотронуться кончиком языка до крупной крошки, чтобы она прилипла и съесть ее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 – удочка, крошки – рыбки)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емонстрация)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любят сладкое. Намажьте губы ребенка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вареньем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он непроизвольно будет слизывать варенье с губ.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«ВАРЕНЬЕ»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Облизать языком губы по кругу, по 4-м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направлениям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Важно научить ребенка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управлять мышцами языка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поднимать боковые края. Предложите ребенку поиграть в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«УЛИТКУ»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Возьмите сладкую палочку и сделайте углубление в языке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арисуйте спираль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(улитку)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Края языка непроизвольно поднимутся, что нам и нужно.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отроньтесь до середины языка палочкой и сделать небольшое углубление (чашечку, или положите маленькую конфетку, или капайте из пипетки в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«чашечку»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воду, сок.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ребенок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говорил красиво и правильно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надо у него сформировать речевое дыхание. Для этого должно быть сформировано диафрагмальное дыхание. Формирование речевого дыхания рекомендуется начинать с выработки воздушной струи. У ребенка нужно сформировать достаточно объемный, сильный и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направленный выдох через рот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необходимое условие для постановки звуков.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формирования диафрагмального дыхания предлагаю поиграть в игру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«ПОКАЧАЙ МИШКУ»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Ребенок лежит на спине, мишка на животе. Сделать вдох носом, надуть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животик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выдох через рот – животик сдуть, мишку опустить. Вы можете это проделать сидя, положив на живот руку.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Существует много игр для развития дыхания. Предлагаю вам те, которые, обязательно понравятся вашему ребенку.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Дуйте с малышом на одуванчик, ватку, пушинку, мелкие бумажки. Губы ребенка должны быть округлены и слегка вытянуты вперед. Только надо запомнить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вдох носом, выдох через рот, щеки не надуваем.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Нравится малышам пускать мыльные пузыри,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«делать ветер»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легкие шарики из пенопласта катились по желобку, дуть в бутылочку.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игры на развитие воздушной струи можно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играть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купаясь в ванне. Наполните таз водой и научите ребенка дуть на легкие предметы, находящиеся в тазу, например кораблики. Вы можете устроить парусную регату, сравнивая, кто лучше дунул, чей кораблик дальше уплыл. А может быть, это будут рыбки или уточки?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воздушной струи можно использовать </w:t>
      </w:r>
      <w:proofErr w:type="spell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трубочки. Детям нравится дуть в них создавая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«БУРЮ»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стакане или ураган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«КОНФЕТТИ»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демонстрация)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такими трубочками игра в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становится очень занимательной для любого возраста. Можно с ребенком обыграть сказочный </w:t>
      </w:r>
      <w:r w:rsidRPr="0084544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выложить дорожку из кубиков, шнурков, и покатить по ней Колобка, дуть на него через трубочку. И кого же встретит колобок по дорожке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(демонстрация)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ребенок не любит рисовать пальчиками на зеркале. Используйте это занятие в целях развития дыхания. Игра </w:t>
      </w:r>
      <w:r w:rsidRPr="008454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вдох носом, выдох через широко открытый рот на зеркало. Оно запотевает и на нем можно рисовать пальцем.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пренебрегайте игрой на музыкальных инструментах! Годятся дудки, губная гармошка, флейта. Можно создать целый оркестр, где у малыша, мамы, папы будут свои партии. Шумно? Зато как интересно!</w:t>
      </w:r>
    </w:p>
    <w:p w:rsidR="00845448" w:rsidRPr="00845448" w:rsidRDefault="00845448" w:rsidP="00845448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Дорогие слушатели, игр на развитие органов речи очень много. Если с детьми играть в предложенные игры </w:t>
      </w:r>
      <w:proofErr w:type="gramStart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развиваться артикуляционная моторика, дыхание, внимание, память. Будет формироваться база для успешного овладения родным языком.</w:t>
      </w:r>
    </w:p>
    <w:p w:rsidR="00845448" w:rsidRPr="00845448" w:rsidRDefault="00845448" w:rsidP="00845448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известно, любое нарушение легче предупредить, чем </w:t>
      </w:r>
      <w:r w:rsidRPr="0084544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исправить</w:t>
      </w:r>
      <w:r w:rsidRPr="008454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Своевременная работа с детьми младшего дошкольного возраста по развитию органов артикуляции имеет большое профилактическое значение и способствует уменьшению количества детей с речевыми нарушениями.</w:t>
      </w:r>
    </w:p>
    <w:p w:rsidR="00BE229C" w:rsidRDefault="00BE229C" w:rsidP="00845448">
      <w:pPr>
        <w:jc w:val="both"/>
      </w:pPr>
    </w:p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48"/>
    <w:rsid w:val="00142601"/>
    <w:rsid w:val="002A488A"/>
    <w:rsid w:val="003535D6"/>
    <w:rsid w:val="00845448"/>
    <w:rsid w:val="00A14CAE"/>
    <w:rsid w:val="00BE229C"/>
    <w:rsid w:val="00C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84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48"/>
    <w:rPr>
      <w:b/>
      <w:bCs/>
    </w:rPr>
  </w:style>
  <w:style w:type="paragraph" w:styleId="a5">
    <w:name w:val="No Spacing"/>
    <w:uiPriority w:val="1"/>
    <w:qFormat/>
    <w:rsid w:val="00845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1547</Words>
  <Characters>8819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2018-02-21T07:07:00Z</dcterms:created>
  <dcterms:modified xsi:type="dcterms:W3CDTF">2018-02-21T07:26:00Z</dcterms:modified>
</cp:coreProperties>
</file>