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24396" w14:textId="3F47BDB0" w:rsidR="00F47028" w:rsidRPr="00F47028" w:rsidRDefault="00000000" w:rsidP="00F47028">
      <w:pPr>
        <w:pStyle w:val="a5"/>
        <w:jc w:val="center"/>
        <w:rPr>
          <w:b/>
          <w:bCs/>
          <w:spacing w:val="-2"/>
          <w:sz w:val="28"/>
          <w:szCs w:val="28"/>
        </w:rPr>
      </w:pPr>
      <w:r w:rsidRPr="00F47028">
        <w:rPr>
          <w:b/>
          <w:bCs/>
          <w:sz w:val="28"/>
          <w:szCs w:val="28"/>
        </w:rPr>
        <w:t>Аннотация</w:t>
      </w:r>
      <w:r w:rsidRPr="00F47028">
        <w:rPr>
          <w:b/>
          <w:bCs/>
          <w:spacing w:val="-9"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к</w:t>
      </w:r>
      <w:r w:rsidRPr="00F47028">
        <w:rPr>
          <w:b/>
          <w:bCs/>
          <w:spacing w:val="-11"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адаптированной</w:t>
      </w:r>
      <w:r w:rsidRPr="00F47028">
        <w:rPr>
          <w:b/>
          <w:bCs/>
          <w:spacing w:val="-11"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образовательной</w:t>
      </w:r>
      <w:r w:rsidRPr="00F47028">
        <w:rPr>
          <w:b/>
          <w:bCs/>
          <w:spacing w:val="-11"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программе дошкольного</w:t>
      </w:r>
      <w:r w:rsidRPr="00F47028">
        <w:rPr>
          <w:b/>
          <w:bCs/>
          <w:spacing w:val="-4"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образования</w:t>
      </w:r>
      <w:r w:rsidRPr="00F47028">
        <w:rPr>
          <w:b/>
          <w:bCs/>
          <w:spacing w:val="-2"/>
          <w:sz w:val="28"/>
          <w:szCs w:val="28"/>
        </w:rPr>
        <w:t xml:space="preserve"> </w:t>
      </w:r>
      <w:r w:rsidR="00F47028" w:rsidRPr="00F47028">
        <w:rPr>
          <w:b/>
          <w:bCs/>
          <w:spacing w:val="-2"/>
          <w:sz w:val="28"/>
          <w:szCs w:val="28"/>
        </w:rPr>
        <w:t>МБДОУ «</w:t>
      </w:r>
      <w:proofErr w:type="spellStart"/>
      <w:r w:rsidR="00F47028" w:rsidRPr="00F47028">
        <w:rPr>
          <w:b/>
          <w:bCs/>
          <w:spacing w:val="-2"/>
          <w:sz w:val="28"/>
          <w:szCs w:val="28"/>
        </w:rPr>
        <w:t>Ваховский</w:t>
      </w:r>
      <w:proofErr w:type="spellEnd"/>
      <w:r w:rsidR="00F47028" w:rsidRPr="00F47028">
        <w:rPr>
          <w:b/>
          <w:bCs/>
          <w:spacing w:val="-2"/>
          <w:sz w:val="28"/>
          <w:szCs w:val="28"/>
        </w:rPr>
        <w:t xml:space="preserve"> детский сад «Лесная сказка»</w:t>
      </w:r>
    </w:p>
    <w:p w14:paraId="0F207327" w14:textId="75662AD2" w:rsidR="00C128B1" w:rsidRDefault="00000000" w:rsidP="00F47028">
      <w:pPr>
        <w:pStyle w:val="a5"/>
        <w:jc w:val="center"/>
        <w:rPr>
          <w:b/>
          <w:bCs/>
          <w:spacing w:val="-2"/>
          <w:sz w:val="28"/>
          <w:szCs w:val="28"/>
        </w:rPr>
      </w:pPr>
      <w:r w:rsidRPr="00F47028">
        <w:rPr>
          <w:b/>
          <w:bCs/>
          <w:sz w:val="28"/>
          <w:szCs w:val="28"/>
        </w:rPr>
        <w:t>для</w:t>
      </w:r>
      <w:r w:rsidRPr="00F47028">
        <w:rPr>
          <w:b/>
          <w:bCs/>
          <w:spacing w:val="-2"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обучающихся</w:t>
      </w:r>
      <w:r w:rsidRPr="00F47028">
        <w:rPr>
          <w:b/>
          <w:bCs/>
          <w:spacing w:val="-3"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с</w:t>
      </w:r>
      <w:r w:rsidRPr="00F47028">
        <w:rPr>
          <w:b/>
          <w:bCs/>
          <w:spacing w:val="-3"/>
          <w:sz w:val="28"/>
          <w:szCs w:val="28"/>
        </w:rPr>
        <w:t xml:space="preserve"> </w:t>
      </w:r>
      <w:r w:rsidRPr="00F47028">
        <w:rPr>
          <w:b/>
          <w:bCs/>
          <w:spacing w:val="-2"/>
          <w:sz w:val="28"/>
          <w:szCs w:val="28"/>
        </w:rPr>
        <w:t>ограниченными</w:t>
      </w:r>
      <w:r w:rsidR="00F47028" w:rsidRPr="00F47028">
        <w:rPr>
          <w:b/>
          <w:bCs/>
          <w:sz w:val="28"/>
          <w:szCs w:val="28"/>
        </w:rPr>
        <w:t xml:space="preserve"> </w:t>
      </w:r>
      <w:r w:rsidRPr="00F47028">
        <w:rPr>
          <w:b/>
          <w:bCs/>
          <w:sz w:val="28"/>
          <w:szCs w:val="28"/>
        </w:rPr>
        <w:t>возможностями</w:t>
      </w:r>
      <w:r w:rsidRPr="00F47028">
        <w:rPr>
          <w:b/>
          <w:bCs/>
          <w:spacing w:val="-9"/>
          <w:sz w:val="28"/>
          <w:szCs w:val="28"/>
        </w:rPr>
        <w:t xml:space="preserve"> </w:t>
      </w:r>
      <w:r w:rsidRPr="00F47028">
        <w:rPr>
          <w:b/>
          <w:bCs/>
          <w:spacing w:val="-2"/>
          <w:sz w:val="28"/>
          <w:szCs w:val="28"/>
        </w:rPr>
        <w:t>здоровья</w:t>
      </w:r>
    </w:p>
    <w:p w14:paraId="2FE1DB8A" w14:textId="77777777" w:rsidR="00F47028" w:rsidRPr="00F47028" w:rsidRDefault="00F47028" w:rsidP="00F47028">
      <w:pPr>
        <w:pStyle w:val="a5"/>
        <w:jc w:val="center"/>
        <w:rPr>
          <w:b/>
          <w:bCs/>
          <w:sz w:val="28"/>
          <w:szCs w:val="28"/>
        </w:rPr>
      </w:pPr>
    </w:p>
    <w:p w14:paraId="6AEE5B7C" w14:textId="77777777" w:rsidR="00C128B1" w:rsidRDefault="00000000">
      <w:pPr>
        <w:pStyle w:val="a4"/>
        <w:numPr>
          <w:ilvl w:val="0"/>
          <w:numId w:val="11"/>
        </w:numPr>
        <w:tabs>
          <w:tab w:val="left" w:pos="1125"/>
        </w:tabs>
        <w:spacing w:before="2" w:line="317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14:paraId="5538865A" w14:textId="0B2C27DE" w:rsidR="00C128B1" w:rsidRDefault="00000000">
      <w:pPr>
        <w:pStyle w:val="a3"/>
        <w:ind w:right="189"/>
      </w:pPr>
      <w:r>
        <w:t>Адаптированная образовательная программа дошкольного образования для обучающихся с ограниченными возможностями здоровья (далее – ОВЗ) М</w:t>
      </w:r>
      <w:r w:rsidR="00F47028">
        <w:t>Б</w:t>
      </w:r>
      <w:r>
        <w:t>ДОУ «</w:t>
      </w:r>
      <w:proofErr w:type="spellStart"/>
      <w:r w:rsidR="00F47028">
        <w:t>Ваховский</w:t>
      </w:r>
      <w:proofErr w:type="spellEnd"/>
      <w:r w:rsidR="00F47028">
        <w:t xml:space="preserve"> детский сад «Лесная сказка»</w:t>
      </w:r>
      <w:r>
        <w:t>» (далее –Программа) разработана в соответствии с ФГОС дошкольного образования и с учетом Федеральной адаптированной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3"/>
        </w:rPr>
        <w:t xml:space="preserve"> </w:t>
      </w:r>
      <w:r>
        <w:rPr>
          <w:spacing w:val="-2"/>
        </w:rPr>
        <w:t>(далее</w:t>
      </w:r>
    </w:p>
    <w:p w14:paraId="74871085" w14:textId="77777777" w:rsidR="00C128B1" w:rsidRDefault="00000000">
      <w:pPr>
        <w:pStyle w:val="a4"/>
        <w:numPr>
          <w:ilvl w:val="0"/>
          <w:numId w:val="10"/>
        </w:numPr>
        <w:tabs>
          <w:tab w:val="left" w:pos="413"/>
        </w:tabs>
        <w:spacing w:line="321" w:lineRule="exact"/>
        <w:ind w:hanging="213"/>
        <w:jc w:val="left"/>
        <w:rPr>
          <w:sz w:val="28"/>
        </w:rPr>
      </w:pPr>
      <w:r>
        <w:rPr>
          <w:sz w:val="28"/>
        </w:rPr>
        <w:t>ФАОП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ДО).</w:t>
      </w:r>
    </w:p>
    <w:p w14:paraId="7C91B8BF" w14:textId="77777777" w:rsidR="00C128B1" w:rsidRDefault="00000000">
      <w:pPr>
        <w:pStyle w:val="a3"/>
        <w:spacing w:line="242" w:lineRule="auto"/>
        <w:ind w:right="195"/>
        <w:jc w:val="left"/>
      </w:pPr>
      <w:r>
        <w:t>Обязательная</w:t>
      </w:r>
      <w:r>
        <w:rPr>
          <w:spacing w:val="80"/>
        </w:rPr>
        <w:t xml:space="preserve"> </w:t>
      </w:r>
      <w:r>
        <w:t>часть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соответствует</w:t>
      </w:r>
      <w:r>
        <w:rPr>
          <w:spacing w:val="80"/>
        </w:rPr>
        <w:t xml:space="preserve"> </w:t>
      </w:r>
      <w:r>
        <w:t>ФАОП</w:t>
      </w:r>
      <w:r>
        <w:rPr>
          <w:spacing w:val="80"/>
        </w:rPr>
        <w:t xml:space="preserve"> </w:t>
      </w:r>
      <w:r>
        <w:t>ДО,</w:t>
      </w:r>
      <w:r>
        <w:rPr>
          <w:spacing w:val="80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объем</w:t>
      </w:r>
      <w:r>
        <w:rPr>
          <w:spacing w:val="40"/>
        </w:rPr>
        <w:t xml:space="preserve"> </w:t>
      </w:r>
      <w:r>
        <w:t>составляет не менее 60% от ее общего объема.</w:t>
      </w:r>
    </w:p>
    <w:p w14:paraId="7D697018" w14:textId="77777777" w:rsidR="00C128B1" w:rsidRDefault="00000000">
      <w:pPr>
        <w:pStyle w:val="a3"/>
        <w:tabs>
          <w:tab w:val="left" w:pos="1907"/>
          <w:tab w:val="left" w:pos="3919"/>
          <w:tab w:val="left" w:pos="5850"/>
          <w:tab w:val="left" w:pos="8284"/>
        </w:tabs>
        <w:spacing w:line="242" w:lineRule="auto"/>
        <w:ind w:right="195"/>
        <w:jc w:val="left"/>
      </w:pPr>
      <w:r>
        <w:rPr>
          <w:spacing w:val="-2"/>
        </w:rPr>
        <w:t>Часть,</w:t>
      </w:r>
      <w:r>
        <w:tab/>
      </w:r>
      <w:r>
        <w:rPr>
          <w:spacing w:val="-2"/>
        </w:rPr>
        <w:t>формируемая</w:t>
      </w:r>
      <w:r>
        <w:tab/>
      </w:r>
      <w:r>
        <w:rPr>
          <w:spacing w:val="-2"/>
        </w:rPr>
        <w:t>участниками</w:t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 xml:space="preserve">отношений, </w:t>
      </w:r>
      <w:r>
        <w:t>составляет не более 40% и ориентирована:</w:t>
      </w:r>
    </w:p>
    <w:p w14:paraId="50FE3A89" w14:textId="77777777" w:rsidR="00C128B1" w:rsidRDefault="00000000">
      <w:pPr>
        <w:pStyle w:val="a4"/>
        <w:numPr>
          <w:ilvl w:val="1"/>
          <w:numId w:val="10"/>
        </w:numPr>
        <w:tabs>
          <w:tab w:val="left" w:pos="933"/>
        </w:tabs>
        <w:spacing w:line="242" w:lineRule="auto"/>
        <w:ind w:right="187" w:firstLine="568"/>
        <w:jc w:val="left"/>
        <w:rPr>
          <w:sz w:val="28"/>
        </w:rPr>
      </w:pPr>
      <w:r>
        <w:rPr>
          <w:sz w:val="28"/>
        </w:rPr>
        <w:t>на удовлетворение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 обучающихся с ОВЗ;</w:t>
      </w:r>
    </w:p>
    <w:p w14:paraId="44187050" w14:textId="77777777" w:rsidR="00C128B1" w:rsidRDefault="00000000">
      <w:pPr>
        <w:pStyle w:val="a4"/>
        <w:numPr>
          <w:ilvl w:val="1"/>
          <w:numId w:val="10"/>
        </w:numPr>
        <w:tabs>
          <w:tab w:val="left" w:pos="933"/>
        </w:tabs>
        <w:spacing w:line="242" w:lineRule="auto"/>
        <w:ind w:right="192" w:firstLine="568"/>
        <w:rPr>
          <w:sz w:val="28"/>
        </w:rPr>
      </w:pPr>
      <w:r>
        <w:rPr>
          <w:sz w:val="28"/>
        </w:rPr>
        <w:t>на специфику национальных, социокультурных и иных условий, в т.ч. региональных, в которых осуществляется образовательная деятельность</w:t>
      </w:r>
    </w:p>
    <w:p w14:paraId="78997F08" w14:textId="77777777" w:rsidR="00C128B1" w:rsidRDefault="00000000">
      <w:pPr>
        <w:pStyle w:val="a4"/>
        <w:numPr>
          <w:ilvl w:val="1"/>
          <w:numId w:val="10"/>
        </w:numPr>
        <w:tabs>
          <w:tab w:val="left" w:pos="933"/>
        </w:tabs>
        <w:spacing w:line="316" w:lineRule="exact"/>
        <w:ind w:left="932" w:hanging="165"/>
        <w:rPr>
          <w:sz w:val="28"/>
        </w:rPr>
      </w:pP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ДОО;</w:t>
      </w:r>
    </w:p>
    <w:p w14:paraId="33AB4B2C" w14:textId="77777777" w:rsidR="00C128B1" w:rsidRDefault="00000000">
      <w:pPr>
        <w:pStyle w:val="a4"/>
        <w:numPr>
          <w:ilvl w:val="1"/>
          <w:numId w:val="10"/>
        </w:numPr>
        <w:tabs>
          <w:tab w:val="left" w:pos="933"/>
        </w:tabs>
        <w:ind w:right="189" w:firstLine="568"/>
        <w:rPr>
          <w:sz w:val="28"/>
        </w:rPr>
      </w:pPr>
      <w:r>
        <w:rPr>
          <w:sz w:val="28"/>
        </w:rPr>
        <w:t>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ОВЗ, а также возможностям педагогического коллектива</w:t>
      </w:r>
      <w:r>
        <w:rPr>
          <w:spacing w:val="40"/>
          <w:sz w:val="28"/>
        </w:rPr>
        <w:t xml:space="preserve"> </w:t>
      </w:r>
      <w:r>
        <w:rPr>
          <w:sz w:val="28"/>
        </w:rPr>
        <w:t>и ДОО в целом.</w:t>
      </w:r>
    </w:p>
    <w:p w14:paraId="4D6F94CD" w14:textId="77777777" w:rsidR="00C128B1" w:rsidRDefault="00000000">
      <w:pPr>
        <w:pStyle w:val="a3"/>
        <w:ind w:right="193"/>
      </w:pPr>
      <w:r>
        <w:t>Реализация Программы предусматривает взаимодействие с разными субъектами образовательных отношений, осуществляется с учётом общих принципов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и специфических</w:t>
      </w:r>
      <w:r>
        <w:rPr>
          <w:spacing w:val="-1"/>
        </w:rPr>
        <w:t xml:space="preserve"> </w:t>
      </w:r>
      <w:r>
        <w:t>принципов и</w:t>
      </w:r>
      <w:r>
        <w:rPr>
          <w:spacing w:val="-3"/>
        </w:rPr>
        <w:t xml:space="preserve"> </w:t>
      </w:r>
      <w:r>
        <w:t>подходов к формированию АОП ДО для обучающихся с ОВЗ.</w:t>
      </w:r>
    </w:p>
    <w:p w14:paraId="4CAC50B1" w14:textId="77777777" w:rsidR="00C128B1" w:rsidRDefault="00000000">
      <w:pPr>
        <w:pStyle w:val="a3"/>
        <w:ind w:right="190"/>
      </w:pPr>
      <w:r>
        <w:t>Программа является основой для преемственности уровней дошкольного и начального общего образования.</w:t>
      </w:r>
    </w:p>
    <w:p w14:paraId="09A07670" w14:textId="77777777" w:rsidR="00C128B1" w:rsidRDefault="00000000">
      <w:pPr>
        <w:pStyle w:val="a3"/>
        <w:ind w:right="184"/>
      </w:pPr>
      <w:r>
        <w:rPr>
          <w:b/>
          <w:i/>
        </w:rPr>
        <w:t>Цель Программы</w:t>
      </w:r>
      <w:r>
        <w:rPr>
          <w:b/>
        </w:rPr>
        <w:t xml:space="preserve">: </w:t>
      </w:r>
      <w:r>
        <w:t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</w:t>
      </w:r>
      <w:r>
        <w:rPr>
          <w:spacing w:val="80"/>
        </w:rPr>
        <w:t xml:space="preserve"> </w:t>
      </w:r>
      <w:r>
        <w:t>и состояния здоровья.</w:t>
      </w:r>
    </w:p>
    <w:p w14:paraId="6BEC5BE2" w14:textId="77777777" w:rsidR="00C128B1" w:rsidRDefault="00000000">
      <w:pPr>
        <w:pStyle w:val="a3"/>
        <w:ind w:right="186"/>
      </w:pPr>
      <w:r>
        <w:t>Программа содействует взаимопониманию и сотрудничеству между людьми, способствует реализации прав обучающихся дошкольного возраста</w:t>
      </w:r>
      <w:r>
        <w:rPr>
          <w:spacing w:val="40"/>
        </w:rPr>
        <w:t xml:space="preserve"> </w:t>
      </w:r>
      <w:r>
        <w:t>на получение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 нравственного, творческого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-1"/>
        </w:rPr>
        <w:t xml:space="preserve"> </w:t>
      </w:r>
      <w:r>
        <w:t>развития человека, удовлетворения его образовательных потребностей и интересов.</w:t>
      </w:r>
    </w:p>
    <w:p w14:paraId="658DEBF4" w14:textId="77777777" w:rsidR="00C128B1" w:rsidRDefault="00000000">
      <w:pPr>
        <w:pStyle w:val="1"/>
        <w:jc w:val="both"/>
      </w:pPr>
      <w:r>
        <w:t>Задачи</w:t>
      </w:r>
      <w:r>
        <w:rPr>
          <w:spacing w:val="4"/>
        </w:rPr>
        <w:t xml:space="preserve"> </w:t>
      </w:r>
      <w:r>
        <w:rPr>
          <w:spacing w:val="-2"/>
        </w:rPr>
        <w:t>Программы:</w:t>
      </w:r>
    </w:p>
    <w:p w14:paraId="10A1DD6A" w14:textId="77777777" w:rsidR="00C128B1" w:rsidRDefault="00000000">
      <w:pPr>
        <w:pStyle w:val="a4"/>
        <w:numPr>
          <w:ilvl w:val="1"/>
          <w:numId w:val="10"/>
        </w:numPr>
        <w:tabs>
          <w:tab w:val="left" w:pos="933"/>
        </w:tabs>
        <w:spacing w:line="317" w:lineRule="exact"/>
        <w:ind w:left="932" w:hanging="165"/>
        <w:rPr>
          <w:sz w:val="28"/>
        </w:rPr>
      </w:pP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АОП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ОВЗ;</w:t>
      </w:r>
    </w:p>
    <w:p w14:paraId="2CB7E2F5" w14:textId="77777777" w:rsidR="00C128B1" w:rsidRDefault="00000000">
      <w:pPr>
        <w:pStyle w:val="a4"/>
        <w:numPr>
          <w:ilvl w:val="1"/>
          <w:numId w:val="10"/>
        </w:numPr>
        <w:tabs>
          <w:tab w:val="left" w:pos="933"/>
        </w:tabs>
        <w:ind w:right="197" w:firstLine="568"/>
        <w:rPr>
          <w:sz w:val="28"/>
        </w:rPr>
      </w:pPr>
      <w:r>
        <w:rPr>
          <w:sz w:val="28"/>
        </w:rPr>
        <w:t>коррекция недостатков психофизического развития обучающихся с</w:t>
      </w:r>
      <w:r>
        <w:rPr>
          <w:spacing w:val="40"/>
          <w:sz w:val="28"/>
        </w:rPr>
        <w:t xml:space="preserve"> </w:t>
      </w:r>
      <w:r>
        <w:rPr>
          <w:spacing w:val="-4"/>
          <w:sz w:val="28"/>
        </w:rPr>
        <w:t>ОВЗ;</w:t>
      </w:r>
    </w:p>
    <w:p w14:paraId="258A945E" w14:textId="77777777" w:rsidR="00C128B1" w:rsidRDefault="00C128B1">
      <w:pPr>
        <w:jc w:val="both"/>
        <w:rPr>
          <w:sz w:val="28"/>
        </w:rPr>
        <w:sectPr w:rsidR="00C128B1" w:rsidSect="009378C3">
          <w:type w:val="continuous"/>
          <w:pgSz w:w="11910" w:h="16840"/>
          <w:pgMar w:top="1040" w:right="660" w:bottom="280" w:left="1360" w:header="720" w:footer="720" w:gutter="0"/>
          <w:cols w:space="720"/>
        </w:sectPr>
      </w:pPr>
    </w:p>
    <w:p w14:paraId="506A98F0" w14:textId="77777777" w:rsidR="00C128B1" w:rsidRDefault="00000000">
      <w:pPr>
        <w:pStyle w:val="a4"/>
        <w:numPr>
          <w:ilvl w:val="1"/>
          <w:numId w:val="10"/>
        </w:numPr>
        <w:tabs>
          <w:tab w:val="left" w:pos="933"/>
        </w:tabs>
        <w:spacing w:before="67" w:line="242" w:lineRule="auto"/>
        <w:ind w:right="192" w:firstLine="568"/>
        <w:rPr>
          <w:sz w:val="28"/>
        </w:rPr>
      </w:pPr>
      <w:r>
        <w:rPr>
          <w:sz w:val="28"/>
        </w:rPr>
        <w:lastRenderedPageBreak/>
        <w:t>охрана и укрепление физического и психического здоровья обучающихся с ОВЗ, в т.ч. их эмоционального благополучия;</w:t>
      </w:r>
    </w:p>
    <w:p w14:paraId="247A1145" w14:textId="77777777" w:rsidR="00C128B1" w:rsidRDefault="00000000">
      <w:pPr>
        <w:pStyle w:val="a3"/>
        <w:ind w:right="198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обеспечение равных возможностей для полноценного развития ребенка</w:t>
      </w:r>
      <w:r>
        <w:rPr>
          <w:spacing w:val="40"/>
        </w:rPr>
        <w:t xml:space="preserve"> </w:t>
      </w:r>
      <w:r>
        <w:t>с ОВЗ в период дошкольного образования независимо от места проживания, пола, нации, языка, социального статуса;</w:t>
      </w:r>
    </w:p>
    <w:p w14:paraId="79F554FC" w14:textId="77777777" w:rsidR="00C128B1" w:rsidRDefault="00000000">
      <w:pPr>
        <w:pStyle w:val="a3"/>
        <w:ind w:right="190"/>
      </w:pPr>
      <w:r>
        <w:t>-</w:t>
      </w:r>
      <w:r>
        <w:rPr>
          <w:spacing w:val="-2"/>
        </w:rPr>
        <w:t xml:space="preserve"> </w:t>
      </w:r>
      <w: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14:paraId="53CA4E58" w14:textId="524178E6" w:rsidR="00C128B1" w:rsidRDefault="00000000">
      <w:pPr>
        <w:pStyle w:val="a4"/>
        <w:numPr>
          <w:ilvl w:val="0"/>
          <w:numId w:val="9"/>
        </w:numPr>
        <w:tabs>
          <w:tab w:val="left" w:pos="933"/>
        </w:tabs>
        <w:ind w:right="193" w:firstLine="568"/>
        <w:rPr>
          <w:sz w:val="28"/>
        </w:rPr>
      </w:pPr>
      <w:r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r w:rsidR="00F47028">
        <w:rPr>
          <w:sz w:val="28"/>
        </w:rPr>
        <w:t>в обществе,</w:t>
      </w:r>
      <w:r>
        <w:rPr>
          <w:sz w:val="28"/>
        </w:rPr>
        <w:t xml:space="preserve"> правил и норм поведения в интересах человека, семьи, </w:t>
      </w:r>
      <w:r>
        <w:rPr>
          <w:spacing w:val="-2"/>
          <w:sz w:val="28"/>
        </w:rPr>
        <w:t>общества;</w:t>
      </w:r>
    </w:p>
    <w:p w14:paraId="132C571F" w14:textId="77777777" w:rsidR="00C128B1" w:rsidRDefault="00000000">
      <w:pPr>
        <w:pStyle w:val="a4"/>
        <w:numPr>
          <w:ilvl w:val="0"/>
          <w:numId w:val="9"/>
        </w:numPr>
        <w:tabs>
          <w:tab w:val="left" w:pos="933"/>
        </w:tabs>
        <w:ind w:right="193" w:firstLine="568"/>
        <w:rPr>
          <w:sz w:val="28"/>
        </w:rPr>
      </w:pPr>
      <w:r>
        <w:rPr>
          <w:sz w:val="28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2716E8E0" w14:textId="77777777" w:rsidR="00C128B1" w:rsidRDefault="00000000">
      <w:pPr>
        <w:pStyle w:val="a4"/>
        <w:numPr>
          <w:ilvl w:val="0"/>
          <w:numId w:val="9"/>
        </w:numPr>
        <w:tabs>
          <w:tab w:val="left" w:pos="933"/>
        </w:tabs>
        <w:ind w:right="195" w:firstLine="568"/>
        <w:rPr>
          <w:sz w:val="28"/>
        </w:rPr>
      </w:pPr>
      <w:r>
        <w:rPr>
          <w:sz w:val="28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</w:t>
      </w:r>
      <w:r>
        <w:rPr>
          <w:spacing w:val="-4"/>
          <w:sz w:val="28"/>
        </w:rPr>
        <w:t>ОВЗ;</w:t>
      </w:r>
    </w:p>
    <w:p w14:paraId="34F09E16" w14:textId="77777777" w:rsidR="00C128B1" w:rsidRDefault="00000000">
      <w:pPr>
        <w:pStyle w:val="a4"/>
        <w:numPr>
          <w:ilvl w:val="0"/>
          <w:numId w:val="9"/>
        </w:numPr>
        <w:tabs>
          <w:tab w:val="left" w:pos="933"/>
        </w:tabs>
        <w:ind w:right="191" w:firstLine="568"/>
        <w:rPr>
          <w:sz w:val="28"/>
        </w:rPr>
      </w:pP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(законных представителей) и повышение их компетентности в вопросах развития, образования, реабилитации (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>), охраны и укрепления здоровья обучающихся с ОВЗ;</w:t>
      </w:r>
    </w:p>
    <w:p w14:paraId="6A9938E3" w14:textId="11C03161" w:rsidR="00C128B1" w:rsidRPr="00F47028" w:rsidRDefault="00000000" w:rsidP="00F47028">
      <w:pPr>
        <w:pStyle w:val="a4"/>
        <w:numPr>
          <w:ilvl w:val="0"/>
          <w:numId w:val="9"/>
        </w:numPr>
        <w:tabs>
          <w:tab w:val="left" w:pos="933"/>
        </w:tabs>
        <w:ind w:right="198" w:firstLine="568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начального общего образования.</w:t>
      </w:r>
    </w:p>
    <w:p w14:paraId="13285A7F" w14:textId="77777777" w:rsidR="00C128B1" w:rsidRDefault="00000000">
      <w:pPr>
        <w:pStyle w:val="a3"/>
        <w:ind w:right="190" w:firstLine="719"/>
      </w:pPr>
      <w:r>
        <w:t>Программа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три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раздела:</w:t>
      </w:r>
      <w:r>
        <w:rPr>
          <w:spacing w:val="40"/>
        </w:rPr>
        <w:t xml:space="preserve"> </w:t>
      </w:r>
      <w:r>
        <w:t>целевой,</w:t>
      </w:r>
      <w:r>
        <w:rPr>
          <w:spacing w:val="40"/>
        </w:rPr>
        <w:t xml:space="preserve"> </w:t>
      </w:r>
      <w:r>
        <w:t>содержательный и</w:t>
      </w:r>
      <w:r>
        <w:rPr>
          <w:spacing w:val="-6"/>
        </w:rPr>
        <w:t xml:space="preserve"> </w:t>
      </w:r>
      <w:r>
        <w:t>организационный. Дополнительным разделом является краткая презентация основных сведений из Программы для родителей воспитанников.</w:t>
      </w:r>
    </w:p>
    <w:p w14:paraId="0E24818C" w14:textId="77777777" w:rsidR="00C128B1" w:rsidRDefault="00C128B1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190"/>
      </w:tblGrid>
      <w:tr w:rsidR="00C128B1" w14:paraId="34385D9A" w14:textId="77777777">
        <w:trPr>
          <w:trHeight w:val="4017"/>
        </w:trPr>
        <w:tc>
          <w:tcPr>
            <w:tcW w:w="2460" w:type="dxa"/>
          </w:tcPr>
          <w:p w14:paraId="298A8F4F" w14:textId="77777777" w:rsidR="00C128B1" w:rsidRDefault="00000000" w:rsidP="00F47028">
            <w:pPr>
              <w:pStyle w:val="TableParagraph"/>
              <w:spacing w:before="69"/>
              <w:ind w:right="631"/>
              <w:rPr>
                <w:sz w:val="28"/>
              </w:rPr>
            </w:pPr>
            <w:r>
              <w:rPr>
                <w:spacing w:val="-2"/>
                <w:sz w:val="28"/>
              </w:rPr>
              <w:t>Целевой раздел</w:t>
            </w:r>
          </w:p>
        </w:tc>
        <w:tc>
          <w:tcPr>
            <w:tcW w:w="7190" w:type="dxa"/>
          </w:tcPr>
          <w:p w14:paraId="43A88D0F" w14:textId="673FBAEB" w:rsidR="00C128B1" w:rsidRDefault="00000000">
            <w:pPr>
              <w:pStyle w:val="TableParagraph"/>
              <w:spacing w:before="69"/>
              <w:ind w:left="77" w:right="57" w:firstLine="720"/>
              <w:jc w:val="both"/>
              <w:rPr>
                <w:sz w:val="28"/>
              </w:rPr>
            </w:pPr>
            <w:r>
              <w:rPr>
                <w:sz w:val="28"/>
              </w:rPr>
              <w:t>Включает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освоения программы. Результаты освоения адаптированной образовательной программы представлены в виде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целевых ориентиров образования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с ОВЗ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этапе завершения уровня дошкольного образования. Также входят подходы к проведению педагогической </w:t>
            </w:r>
            <w:r w:rsidR="00F47028">
              <w:rPr>
                <w:sz w:val="28"/>
              </w:rPr>
              <w:t>диагностики</w:t>
            </w:r>
            <w:r w:rsidR="00F47028">
              <w:rPr>
                <w:spacing w:val="80"/>
                <w:sz w:val="28"/>
              </w:rPr>
              <w:t xml:space="preserve"> достижений планируемых результатов</w:t>
            </w:r>
            <w:r>
              <w:rPr>
                <w:sz w:val="28"/>
              </w:rPr>
              <w:t xml:space="preserve">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значимые для разработки и реализации Программы характеристики — особенности развития детей</w:t>
            </w:r>
          </w:p>
        </w:tc>
      </w:tr>
    </w:tbl>
    <w:p w14:paraId="716BBF06" w14:textId="77777777" w:rsidR="00C128B1" w:rsidRDefault="00C128B1">
      <w:pPr>
        <w:jc w:val="both"/>
        <w:rPr>
          <w:sz w:val="28"/>
        </w:rPr>
        <w:sectPr w:rsidR="00C128B1" w:rsidSect="009378C3">
          <w:pgSz w:w="11910" w:h="16840"/>
          <w:pgMar w:top="1040" w:right="6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190"/>
      </w:tblGrid>
      <w:tr w:rsidR="00C128B1" w14:paraId="1F12C91E" w14:textId="77777777">
        <w:trPr>
          <w:trHeight w:val="3693"/>
        </w:trPr>
        <w:tc>
          <w:tcPr>
            <w:tcW w:w="2460" w:type="dxa"/>
          </w:tcPr>
          <w:p w14:paraId="4D8C4077" w14:textId="509FD4CE" w:rsidR="00C128B1" w:rsidRDefault="00F47028" w:rsidP="00F47028">
            <w:pPr>
              <w:pStyle w:val="TableParagraph"/>
              <w:spacing w:before="69"/>
              <w:ind w:right="86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Содержательный</w:t>
            </w:r>
            <w:r w:rsidR="00000000">
              <w:rPr>
                <w:sz w:val="28"/>
              </w:rPr>
              <w:t xml:space="preserve"> раздел</w:t>
            </w:r>
          </w:p>
        </w:tc>
        <w:tc>
          <w:tcPr>
            <w:tcW w:w="7190" w:type="dxa"/>
          </w:tcPr>
          <w:p w14:paraId="1891F5AA" w14:textId="77777777" w:rsidR="00C128B1" w:rsidRDefault="00000000">
            <w:pPr>
              <w:pStyle w:val="TableParagraph"/>
              <w:spacing w:before="69"/>
              <w:ind w:left="77" w:right="60" w:firstLine="720"/>
              <w:jc w:val="both"/>
              <w:rPr>
                <w:sz w:val="28"/>
              </w:rPr>
            </w:pPr>
            <w:r>
              <w:rPr>
                <w:sz w:val="28"/>
              </w:rPr>
              <w:t>Включает задачи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 образовательной деятельности для детей 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ТНР и ЗПР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 образовательным областям. Также в разделе описаны:</w:t>
            </w:r>
          </w:p>
          <w:p w14:paraId="328A4BD5" w14:textId="77777777" w:rsidR="00C128B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  <w:tab w:val="left" w:pos="798"/>
              </w:tabs>
              <w:spacing w:line="320" w:lineRule="exact"/>
              <w:ind w:left="797" w:hanging="301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программы;</w:t>
            </w:r>
          </w:p>
          <w:p w14:paraId="7E8BF262" w14:textId="77777777" w:rsidR="00C128B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  <w:tab w:val="left" w:pos="798"/>
                <w:tab w:val="left" w:pos="2816"/>
                <w:tab w:val="left" w:pos="5334"/>
              </w:tabs>
              <w:spacing w:before="2"/>
              <w:ind w:right="244" w:hanging="360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деятельности </w:t>
            </w:r>
            <w:r>
              <w:rPr>
                <w:sz w:val="28"/>
              </w:rPr>
              <w:t>разных видов и культурных практик;</w:t>
            </w:r>
          </w:p>
          <w:p w14:paraId="59DE88CB" w14:textId="77777777" w:rsidR="00C128B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  <w:tab w:val="left" w:pos="798"/>
              </w:tabs>
              <w:spacing w:line="321" w:lineRule="exact"/>
              <w:ind w:left="797" w:hanging="30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инициативы;</w:t>
            </w:r>
          </w:p>
          <w:p w14:paraId="4932C2DD" w14:textId="77777777" w:rsidR="00C128B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  <w:tab w:val="left" w:pos="798"/>
                <w:tab w:val="left" w:pos="3153"/>
                <w:tab w:val="left" w:pos="5588"/>
              </w:tabs>
              <w:spacing w:line="242" w:lineRule="auto"/>
              <w:ind w:right="244" w:hanging="360"/>
              <w:rPr>
                <w:sz w:val="28"/>
              </w:rPr>
            </w:pPr>
            <w:r>
              <w:rPr>
                <w:spacing w:val="-2"/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коллектива </w:t>
            </w:r>
            <w:r>
              <w:rPr>
                <w:sz w:val="28"/>
              </w:rPr>
              <w:t>с семьями;</w:t>
            </w:r>
          </w:p>
          <w:p w14:paraId="3B6A8070" w14:textId="77777777" w:rsidR="00C128B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  <w:tab w:val="left" w:pos="798"/>
              </w:tabs>
              <w:spacing w:line="316" w:lineRule="exact"/>
              <w:ind w:left="797" w:hanging="301"/>
              <w:rPr>
                <w:sz w:val="28"/>
              </w:rPr>
            </w:pPr>
            <w:r>
              <w:rPr>
                <w:sz w:val="28"/>
              </w:rPr>
              <w:t>коррекционно-развивающая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работа;</w:t>
            </w:r>
          </w:p>
          <w:p w14:paraId="7FCE0E98" w14:textId="77777777" w:rsidR="00C128B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  <w:tab w:val="left" w:pos="798"/>
              </w:tabs>
              <w:spacing w:before="2"/>
              <w:ind w:left="797" w:hanging="301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</w:tr>
      <w:tr w:rsidR="00C128B1" w14:paraId="38C31D93" w14:textId="77777777">
        <w:trPr>
          <w:trHeight w:val="3697"/>
        </w:trPr>
        <w:tc>
          <w:tcPr>
            <w:tcW w:w="2460" w:type="dxa"/>
          </w:tcPr>
          <w:p w14:paraId="2EBA4CF4" w14:textId="77777777" w:rsidR="00C128B1" w:rsidRDefault="00000000">
            <w:pPr>
              <w:pStyle w:val="TableParagraph"/>
              <w:spacing w:before="69"/>
              <w:ind w:right="86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Организационный раздел</w:t>
            </w:r>
          </w:p>
        </w:tc>
        <w:tc>
          <w:tcPr>
            <w:tcW w:w="7190" w:type="dxa"/>
          </w:tcPr>
          <w:p w14:paraId="3C270A4D" w14:textId="77777777" w:rsidR="00C128B1" w:rsidRDefault="00000000">
            <w:pPr>
              <w:pStyle w:val="TableParagraph"/>
              <w:spacing w:before="69" w:line="321" w:lineRule="exact"/>
              <w:ind w:left="79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включают:</w:t>
            </w:r>
          </w:p>
          <w:p w14:paraId="40C307C3" w14:textId="77777777" w:rsidR="00C128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spacing w:line="242" w:lineRule="auto"/>
              <w:ind w:right="244"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психолого-педагогические условия реализации </w:t>
            </w:r>
            <w:r>
              <w:rPr>
                <w:spacing w:val="-2"/>
                <w:sz w:val="28"/>
              </w:rPr>
              <w:t>Программы;</w:t>
            </w:r>
          </w:p>
          <w:p w14:paraId="150D8AE0" w14:textId="77777777" w:rsidR="00C128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  <w:tab w:val="left" w:pos="3060"/>
                <w:tab w:val="left" w:pos="5319"/>
              </w:tabs>
              <w:spacing w:line="242" w:lineRule="auto"/>
              <w:ind w:right="244" w:hanging="36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развивающей </w:t>
            </w:r>
            <w:r>
              <w:rPr>
                <w:sz w:val="28"/>
              </w:rPr>
              <w:t>предметно-пространственной среды;</w:t>
            </w:r>
          </w:p>
          <w:p w14:paraId="43956E58" w14:textId="77777777" w:rsidR="00C128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ind w:right="243" w:hanging="360"/>
              <w:jc w:val="both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Программы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средствами обучения и воспитания;</w:t>
            </w:r>
          </w:p>
          <w:p w14:paraId="56B6FDEF" w14:textId="77777777" w:rsidR="00C128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line="321" w:lineRule="exact"/>
              <w:ind w:left="797" w:hanging="301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обеспечение;</w:t>
            </w:r>
          </w:p>
          <w:p w14:paraId="45389D1B" w14:textId="77777777" w:rsidR="00C128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line="321" w:lineRule="exact"/>
              <w:ind w:left="797" w:hanging="301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группах;</w:t>
            </w:r>
          </w:p>
          <w:p w14:paraId="27EFE223" w14:textId="77777777" w:rsidR="00C128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ind w:left="797" w:hanging="30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</w:tr>
    </w:tbl>
    <w:p w14:paraId="30526778" w14:textId="77777777" w:rsidR="00C128B1" w:rsidRDefault="00000000">
      <w:pPr>
        <w:pStyle w:val="1"/>
        <w:spacing w:before="13"/>
        <w:ind w:left="920"/>
      </w:pPr>
      <w:r>
        <w:t>Организация</w:t>
      </w:r>
      <w:r>
        <w:rPr>
          <w:spacing w:val="-1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rPr>
          <w:spacing w:val="-4"/>
        </w:rPr>
        <w:t>саду</w:t>
      </w:r>
    </w:p>
    <w:p w14:paraId="645842FA" w14:textId="77777777" w:rsidR="00C128B1" w:rsidRDefault="00000000">
      <w:pPr>
        <w:pStyle w:val="a3"/>
        <w:spacing w:line="242" w:lineRule="auto"/>
        <w:ind w:right="195" w:firstLine="719"/>
        <w:jc w:val="left"/>
      </w:pPr>
      <w:r>
        <w:t>Режим работы: 10,5 -часовое пребывание воспитанников при 5-дневной рабочей неделе.</w:t>
      </w:r>
    </w:p>
    <w:p w14:paraId="290E6F9A" w14:textId="77777777" w:rsidR="00C128B1" w:rsidRDefault="00000000">
      <w:pPr>
        <w:pStyle w:val="a3"/>
        <w:spacing w:line="242" w:lineRule="auto"/>
        <w:ind w:right="195" w:firstLine="719"/>
        <w:jc w:val="left"/>
      </w:pPr>
      <w:r>
        <w:t>Работа</w:t>
      </w:r>
      <w:r>
        <w:rPr>
          <w:spacing w:val="3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в течение года</w:t>
      </w:r>
      <w:r>
        <w:rPr>
          <w:spacing w:val="3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делится на два периода:</w:t>
      </w:r>
    </w:p>
    <w:p w14:paraId="29DC274F" w14:textId="77777777" w:rsidR="00C128B1" w:rsidRDefault="00000000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spacing w:line="316" w:lineRule="exact"/>
        <w:ind w:left="920" w:hanging="301"/>
        <w:jc w:val="left"/>
        <w:rPr>
          <w:sz w:val="28"/>
        </w:rPr>
      </w:pP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(с</w:t>
      </w:r>
      <w:r>
        <w:rPr>
          <w:spacing w:val="1"/>
          <w:sz w:val="28"/>
        </w:rPr>
        <w:t xml:space="preserve"> </w:t>
      </w:r>
      <w:r>
        <w:rPr>
          <w:sz w:val="28"/>
        </w:rPr>
        <w:t>1 сентября 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31 </w:t>
      </w:r>
      <w:r>
        <w:rPr>
          <w:spacing w:val="-4"/>
          <w:sz w:val="28"/>
        </w:rPr>
        <w:t>мая);</w:t>
      </w:r>
    </w:p>
    <w:p w14:paraId="7DDCDCA9" w14:textId="77777777" w:rsidR="00C128B1" w:rsidRDefault="00000000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spacing w:line="321" w:lineRule="exact"/>
        <w:ind w:left="920" w:hanging="301"/>
        <w:jc w:val="left"/>
        <w:rPr>
          <w:sz w:val="28"/>
        </w:rPr>
      </w:pP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1 июня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31 </w:t>
      </w:r>
      <w:r>
        <w:rPr>
          <w:spacing w:val="-2"/>
          <w:sz w:val="28"/>
        </w:rPr>
        <w:t>августа).</w:t>
      </w:r>
    </w:p>
    <w:p w14:paraId="1D0A2CDE" w14:textId="41917E01" w:rsidR="00C128B1" w:rsidRDefault="00000000">
      <w:pPr>
        <w:pStyle w:val="a3"/>
        <w:ind w:right="187" w:firstLine="719"/>
      </w:pPr>
      <w:r>
        <w:t xml:space="preserve">Организация жизни детей опирается на определенный суточный режим, </w:t>
      </w:r>
      <w:r w:rsidR="00F47028">
        <w:t>который</w:t>
      </w:r>
      <w:r w:rsidR="00F47028">
        <w:rPr>
          <w:spacing w:val="61"/>
        </w:rPr>
        <w:t xml:space="preserve"> представляет собой рациональное</w:t>
      </w:r>
      <w:r w:rsidR="00F47028">
        <w:rPr>
          <w:spacing w:val="40"/>
        </w:rPr>
        <w:t xml:space="preserve"> чередование</w:t>
      </w:r>
      <w:r w:rsidR="00F47028">
        <w:rPr>
          <w:spacing w:val="62"/>
        </w:rPr>
        <w:t xml:space="preserve"> отрезков сна</w:t>
      </w:r>
      <w:r>
        <w:t xml:space="preserve"> и</w:t>
      </w:r>
      <w:r>
        <w:rPr>
          <w:spacing w:val="-3"/>
        </w:rPr>
        <w:t xml:space="preserve"> </w:t>
      </w:r>
      <w:r>
        <w:t>бодрствования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 физиологическими</w:t>
      </w:r>
      <w:r>
        <w:rPr>
          <w:spacing w:val="40"/>
        </w:rPr>
        <w:t xml:space="preserve"> </w:t>
      </w:r>
      <w:r>
        <w:t>обоснованиями.</w:t>
      </w:r>
      <w:r>
        <w:rPr>
          <w:spacing w:val="40"/>
        </w:rPr>
        <w:t xml:space="preserve"> </w:t>
      </w:r>
      <w:r>
        <w:t>При организации режима учитываются рекомендации СанПиН и СП, видовая принадлежность детского сада, сезонные особенности, а также региональные рекомендации специалистов в области охраны и укрепления здоровья детей.</w:t>
      </w:r>
    </w:p>
    <w:p w14:paraId="2A6802A9" w14:textId="77777777" w:rsidR="00C128B1" w:rsidRDefault="00000000">
      <w:pPr>
        <w:pStyle w:val="a3"/>
        <w:ind w:right="187" w:firstLine="719"/>
      </w:pPr>
      <w:r>
        <w:t>Режим</w:t>
      </w:r>
      <w:r>
        <w:rPr>
          <w:spacing w:val="78"/>
          <w:w w:val="150"/>
        </w:rPr>
        <w:t xml:space="preserve"> </w:t>
      </w:r>
      <w:r>
        <w:t>дня</w:t>
      </w:r>
      <w:r>
        <w:rPr>
          <w:spacing w:val="79"/>
          <w:w w:val="150"/>
        </w:rPr>
        <w:t xml:space="preserve"> </w:t>
      </w:r>
      <w:r>
        <w:t>составлен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79"/>
          <w:w w:val="150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возрастной</w:t>
      </w:r>
      <w:r>
        <w:rPr>
          <w:spacing w:val="80"/>
        </w:rPr>
        <w:t xml:space="preserve"> </w:t>
      </w:r>
      <w:r>
        <w:t>группы</w:t>
      </w:r>
      <w:r>
        <w:rPr>
          <w:spacing w:val="80"/>
          <w:w w:val="150"/>
        </w:rPr>
        <w:t xml:space="preserve"> </w:t>
      </w:r>
      <w:r>
        <w:t>на холодный и</w:t>
      </w:r>
      <w:r>
        <w:rPr>
          <w:spacing w:val="-3"/>
        </w:rPr>
        <w:t xml:space="preserve"> </w:t>
      </w:r>
      <w:r>
        <w:t xml:space="preserve">теплый периоды, учтены функциональные возможности детей, а также ведущий вид деятельности — игра. Кроме того, учитывается потребность родителей в гибком режиме пребывания детей в ДОО, особенно в период </w:t>
      </w:r>
      <w:r>
        <w:rPr>
          <w:spacing w:val="-2"/>
        </w:rPr>
        <w:t>адаптации.</w:t>
      </w:r>
    </w:p>
    <w:p w14:paraId="733AE834" w14:textId="77777777" w:rsidR="00C128B1" w:rsidRDefault="00000000">
      <w:pPr>
        <w:pStyle w:val="a4"/>
        <w:numPr>
          <w:ilvl w:val="0"/>
          <w:numId w:val="11"/>
        </w:numPr>
        <w:tabs>
          <w:tab w:val="left" w:pos="1261"/>
        </w:tabs>
        <w:spacing w:line="242" w:lineRule="auto"/>
        <w:ind w:left="200" w:right="187" w:firstLine="719"/>
        <w:jc w:val="both"/>
        <w:rPr>
          <w:b/>
          <w:sz w:val="28"/>
        </w:rPr>
      </w:pPr>
      <w:r>
        <w:rPr>
          <w:b/>
          <w:sz w:val="28"/>
        </w:rPr>
        <w:t>Возрастные 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иные категории детей, 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которых ориентирована </w:t>
      </w:r>
      <w:r>
        <w:rPr>
          <w:b/>
          <w:spacing w:val="-2"/>
          <w:sz w:val="28"/>
        </w:rPr>
        <w:t>Программа</w:t>
      </w:r>
    </w:p>
    <w:p w14:paraId="35EB18CA" w14:textId="77777777" w:rsidR="00C128B1" w:rsidRDefault="00000000">
      <w:pPr>
        <w:pStyle w:val="a3"/>
        <w:spacing w:line="308" w:lineRule="exact"/>
        <w:ind w:left="920" w:firstLine="0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spacing w:val="-2"/>
        </w:rPr>
        <w:t>особенности.</w:t>
      </w:r>
    </w:p>
    <w:p w14:paraId="1722C7A4" w14:textId="6BDA8AC5" w:rsidR="00C128B1" w:rsidRPr="00F47028" w:rsidRDefault="00000000" w:rsidP="00F47028">
      <w:pPr>
        <w:pStyle w:val="a5"/>
      </w:pPr>
      <w:r>
        <w:t>1.</w:t>
      </w:r>
      <w:r w:rsidRPr="00F47028">
        <w:rPr>
          <w:spacing w:val="16"/>
        </w:rPr>
        <w:t xml:space="preserve"> </w:t>
      </w:r>
      <w:r w:rsidR="00F47028" w:rsidRPr="00F47028">
        <w:t>В</w:t>
      </w:r>
      <w:r w:rsidR="00F47028" w:rsidRPr="00F47028">
        <w:rPr>
          <w:spacing w:val="60"/>
          <w:w w:val="150"/>
        </w:rPr>
        <w:t xml:space="preserve"> МБДОУ</w:t>
      </w:r>
      <w:r w:rsidR="00F47028" w:rsidRPr="00F47028">
        <w:rPr>
          <w:spacing w:val="64"/>
          <w:w w:val="150"/>
        </w:rPr>
        <w:t xml:space="preserve"> «</w:t>
      </w:r>
      <w:proofErr w:type="spellStart"/>
      <w:r w:rsidR="00F47028" w:rsidRPr="00F47028">
        <w:t>Ваховский</w:t>
      </w:r>
      <w:proofErr w:type="spellEnd"/>
      <w:r w:rsidR="00F47028" w:rsidRPr="00F47028">
        <w:t xml:space="preserve"> детский сад «Лесная сказка»</w:t>
      </w:r>
      <w:r w:rsidR="00F47028" w:rsidRPr="00F47028">
        <w:rPr>
          <w:spacing w:val="56"/>
          <w:w w:val="150"/>
        </w:rPr>
        <w:t xml:space="preserve"> функционируют</w:t>
      </w:r>
    </w:p>
    <w:p w14:paraId="2C519248" w14:textId="77777777" w:rsidR="00C128B1" w:rsidRPr="00F47028" w:rsidRDefault="00C128B1" w:rsidP="00F47028">
      <w:pPr>
        <w:pStyle w:val="a5"/>
        <w:sectPr w:rsidR="00C128B1" w:rsidRPr="00F47028" w:rsidSect="009378C3">
          <w:type w:val="continuous"/>
          <w:pgSz w:w="11910" w:h="16840"/>
          <w:pgMar w:top="1100" w:right="660" w:bottom="280" w:left="1360" w:header="720" w:footer="720" w:gutter="0"/>
          <w:cols w:space="720"/>
        </w:sectPr>
      </w:pPr>
    </w:p>
    <w:p w14:paraId="5065945E" w14:textId="2EF15D6A" w:rsidR="00C128B1" w:rsidRDefault="00F47028" w:rsidP="00F47028">
      <w:pPr>
        <w:pStyle w:val="a5"/>
        <w:rPr>
          <w:spacing w:val="-2"/>
        </w:rPr>
      </w:pPr>
      <w:r w:rsidRPr="00F47028">
        <w:rPr>
          <w:sz w:val="24"/>
          <w:szCs w:val="24"/>
        </w:rPr>
        <w:lastRenderedPageBreak/>
        <w:t>2</w:t>
      </w:r>
      <w:r w:rsidR="00000000" w:rsidRPr="00F47028">
        <w:rPr>
          <w:spacing w:val="-2"/>
          <w:sz w:val="24"/>
          <w:szCs w:val="24"/>
        </w:rPr>
        <w:t xml:space="preserve"> </w:t>
      </w:r>
      <w:r w:rsidRPr="00F47028">
        <w:rPr>
          <w:spacing w:val="-2"/>
          <w:sz w:val="24"/>
          <w:szCs w:val="24"/>
        </w:rPr>
        <w:t>разно</w:t>
      </w:r>
      <w:r w:rsidR="00000000" w:rsidRPr="00F47028">
        <w:rPr>
          <w:sz w:val="24"/>
          <w:szCs w:val="24"/>
        </w:rPr>
        <w:t>возрастные</w:t>
      </w:r>
      <w:r w:rsidR="00000000" w:rsidRPr="00F47028">
        <w:rPr>
          <w:spacing w:val="-6"/>
          <w:sz w:val="24"/>
          <w:szCs w:val="24"/>
        </w:rPr>
        <w:t xml:space="preserve"> </w:t>
      </w:r>
      <w:r w:rsidR="00000000" w:rsidRPr="00F47028">
        <w:rPr>
          <w:spacing w:val="-2"/>
          <w:sz w:val="24"/>
          <w:szCs w:val="24"/>
        </w:rPr>
        <w:t>группы</w:t>
      </w:r>
      <w:r w:rsidR="00000000" w:rsidRPr="00F47028">
        <w:rPr>
          <w:spacing w:val="-2"/>
        </w:rPr>
        <w:t>.</w:t>
      </w:r>
    </w:p>
    <w:p w14:paraId="28FC54BD" w14:textId="77777777" w:rsidR="00F47028" w:rsidRPr="00F47028" w:rsidRDefault="00F47028" w:rsidP="00F47028">
      <w:pPr>
        <w:pStyle w:val="a5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3402"/>
        <w:gridCol w:w="3402"/>
      </w:tblGrid>
      <w:tr w:rsidR="00F47028" w14:paraId="600EA162" w14:textId="77777777" w:rsidTr="00F47028">
        <w:trPr>
          <w:trHeight w:val="1179"/>
        </w:trPr>
        <w:tc>
          <w:tcPr>
            <w:tcW w:w="2712" w:type="dxa"/>
          </w:tcPr>
          <w:p w14:paraId="4D52B43C" w14:textId="68654FC8" w:rsidR="00F47028" w:rsidRDefault="00F47028" w:rsidP="00F47028">
            <w:pPr>
              <w:pStyle w:val="TableParagraph"/>
              <w:spacing w:before="73"/>
              <w:ind w:left="1014" w:hanging="77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        Возраст</w:t>
            </w:r>
            <w:r>
              <w:rPr>
                <w:b/>
                <w:spacing w:val="-5"/>
                <w:sz w:val="28"/>
              </w:rPr>
              <w:t>ная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категория группы</w:t>
            </w:r>
          </w:p>
        </w:tc>
        <w:tc>
          <w:tcPr>
            <w:tcW w:w="3402" w:type="dxa"/>
          </w:tcPr>
          <w:p w14:paraId="78D93CAF" w14:textId="34C1BCE6" w:rsidR="00F47028" w:rsidRDefault="00F47028" w:rsidP="00F47028">
            <w:pPr>
              <w:pStyle w:val="TableParagraph"/>
              <w:spacing w:before="73"/>
              <w:ind w:left="73" w:right="49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Разновозрастная группа воспитанников</w:t>
            </w:r>
          </w:p>
          <w:p w14:paraId="40F9F78A" w14:textId="2CF755DC" w:rsidR="00F47028" w:rsidRDefault="00F47028" w:rsidP="00F47028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1—5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лет</w:t>
            </w:r>
          </w:p>
        </w:tc>
        <w:tc>
          <w:tcPr>
            <w:tcW w:w="3402" w:type="dxa"/>
          </w:tcPr>
          <w:p w14:paraId="1B12B648" w14:textId="77777777" w:rsidR="00F47028" w:rsidRDefault="00F47028" w:rsidP="00F47028">
            <w:pPr>
              <w:pStyle w:val="TableParagraph"/>
              <w:spacing w:before="73"/>
              <w:ind w:left="72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Разновозрастная группа воспитанников </w:t>
            </w:r>
          </w:p>
          <w:p w14:paraId="023AB3DB" w14:textId="13B4D316" w:rsidR="00F47028" w:rsidRDefault="00F47028" w:rsidP="00F47028">
            <w:pPr>
              <w:pStyle w:val="TableParagraph"/>
              <w:spacing w:before="73"/>
              <w:ind w:left="7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 5 до 7 лет</w:t>
            </w:r>
          </w:p>
          <w:p w14:paraId="21128F42" w14:textId="18D73910" w:rsidR="00F47028" w:rsidRDefault="00F47028" w:rsidP="00F47028">
            <w:pPr>
              <w:pStyle w:val="TableParagraph"/>
              <w:ind w:left="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47028" w14:paraId="2D70B91E" w14:textId="77777777" w:rsidTr="00F47028">
        <w:trPr>
          <w:trHeight w:val="716"/>
        </w:trPr>
        <w:tc>
          <w:tcPr>
            <w:tcW w:w="2712" w:type="dxa"/>
          </w:tcPr>
          <w:p w14:paraId="619FF0CA" w14:textId="54C58005" w:rsidR="00F47028" w:rsidRDefault="00F47028" w:rsidP="00F47028">
            <w:pPr>
              <w:pStyle w:val="TableParagraph"/>
              <w:spacing w:before="65"/>
              <w:rPr>
                <w:sz w:val="28"/>
              </w:rPr>
            </w:pPr>
            <w:r>
              <w:rPr>
                <w:spacing w:val="-2"/>
                <w:sz w:val="28"/>
              </w:rPr>
              <w:t>Количес</w:t>
            </w:r>
            <w:r>
              <w:rPr>
                <w:spacing w:val="-4"/>
                <w:sz w:val="28"/>
              </w:rPr>
              <w:t xml:space="preserve">тво </w:t>
            </w:r>
            <w:r>
              <w:rPr>
                <w:spacing w:val="-2"/>
                <w:sz w:val="28"/>
              </w:rPr>
              <w:t>возрастных групп</w:t>
            </w:r>
          </w:p>
        </w:tc>
        <w:tc>
          <w:tcPr>
            <w:tcW w:w="3402" w:type="dxa"/>
          </w:tcPr>
          <w:p w14:paraId="4FE56A58" w14:textId="77777777" w:rsidR="00F47028" w:rsidRDefault="00F47028">
            <w:pPr>
              <w:pStyle w:val="TableParagraph"/>
              <w:spacing w:before="65"/>
              <w:ind w:left="0" w:right="5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 w14:paraId="0475920D" w14:textId="77777777" w:rsidR="00F47028" w:rsidRDefault="00F47028">
            <w:pPr>
              <w:pStyle w:val="TableParagraph"/>
              <w:spacing w:before="65"/>
              <w:ind w:left="79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87A76CF" w14:textId="77777777" w:rsidR="00C128B1" w:rsidRDefault="00000000">
      <w:pPr>
        <w:pStyle w:val="a4"/>
        <w:numPr>
          <w:ilvl w:val="0"/>
          <w:numId w:val="5"/>
        </w:numPr>
        <w:tabs>
          <w:tab w:val="left" w:pos="921"/>
        </w:tabs>
        <w:spacing w:line="310" w:lineRule="exact"/>
        <w:ind w:hanging="301"/>
        <w:jc w:val="both"/>
        <w:rPr>
          <w:sz w:val="28"/>
        </w:rPr>
      </w:pPr>
      <w:r>
        <w:rPr>
          <w:sz w:val="28"/>
        </w:rPr>
        <w:t>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14:paraId="6D2CC4E7" w14:textId="77777777" w:rsidR="00C128B1" w:rsidRDefault="00000000">
      <w:pPr>
        <w:pStyle w:val="a4"/>
        <w:numPr>
          <w:ilvl w:val="0"/>
          <w:numId w:val="5"/>
        </w:numPr>
        <w:tabs>
          <w:tab w:val="left" w:pos="921"/>
        </w:tabs>
        <w:spacing w:line="321" w:lineRule="exact"/>
        <w:ind w:hanging="301"/>
        <w:jc w:val="both"/>
        <w:rPr>
          <w:sz w:val="28"/>
        </w:rPr>
      </w:pPr>
      <w:r>
        <w:rPr>
          <w:sz w:val="28"/>
        </w:rPr>
        <w:t>Используется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процессе.</w:t>
      </w:r>
    </w:p>
    <w:p w14:paraId="698ACCB9" w14:textId="77777777" w:rsidR="00C128B1" w:rsidRDefault="00000000">
      <w:pPr>
        <w:pStyle w:val="a4"/>
        <w:numPr>
          <w:ilvl w:val="0"/>
          <w:numId w:val="5"/>
        </w:numPr>
        <w:tabs>
          <w:tab w:val="left" w:pos="921"/>
        </w:tabs>
        <w:spacing w:before="2"/>
        <w:ind w:left="980" w:right="377" w:hanging="360"/>
        <w:jc w:val="both"/>
        <w:rPr>
          <w:sz w:val="28"/>
        </w:rPr>
      </w:pPr>
      <w:r>
        <w:rPr>
          <w:sz w:val="28"/>
        </w:rPr>
        <w:t>Оказывается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0"/>
          <w:sz w:val="28"/>
        </w:rPr>
        <w:t xml:space="preserve"> </w:t>
      </w:r>
      <w:r>
        <w:rPr>
          <w:sz w:val="28"/>
        </w:rPr>
        <w:t>детям,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работникам и социуму со стороны социально-психологической службы.</w:t>
      </w:r>
    </w:p>
    <w:p w14:paraId="0CDCCA53" w14:textId="77777777" w:rsidR="00C128B1" w:rsidRDefault="00000000">
      <w:pPr>
        <w:pStyle w:val="a4"/>
        <w:numPr>
          <w:ilvl w:val="0"/>
          <w:numId w:val="5"/>
        </w:numPr>
        <w:tabs>
          <w:tab w:val="left" w:pos="921"/>
        </w:tabs>
        <w:ind w:left="980" w:right="372" w:hanging="360"/>
        <w:jc w:val="both"/>
        <w:rPr>
          <w:sz w:val="28"/>
        </w:rPr>
      </w:pPr>
      <w:r>
        <w:rPr>
          <w:sz w:val="28"/>
        </w:rPr>
        <w:t>Создана система медико-психолого-педагогического сопровождения детей. Используется модель личностно-ориентированного подхода</w:t>
      </w:r>
      <w:r>
        <w:rPr>
          <w:spacing w:val="40"/>
          <w:sz w:val="28"/>
        </w:rPr>
        <w:t xml:space="preserve"> </w:t>
      </w:r>
      <w:r>
        <w:rPr>
          <w:sz w:val="28"/>
        </w:rPr>
        <w:t>при взаимодействии взрослого и ребенка.</w:t>
      </w:r>
    </w:p>
    <w:p w14:paraId="0D4A81F6" w14:textId="77777777" w:rsidR="00C128B1" w:rsidRDefault="00000000">
      <w:pPr>
        <w:pStyle w:val="a4"/>
        <w:numPr>
          <w:ilvl w:val="0"/>
          <w:numId w:val="5"/>
        </w:numPr>
        <w:tabs>
          <w:tab w:val="left" w:pos="921"/>
        </w:tabs>
        <w:spacing w:line="320" w:lineRule="exact"/>
        <w:ind w:hanging="301"/>
        <w:jc w:val="both"/>
        <w:rPr>
          <w:sz w:val="28"/>
        </w:rPr>
      </w:pPr>
      <w:r>
        <w:rPr>
          <w:sz w:val="28"/>
        </w:rPr>
        <w:t>Осуществляются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14:paraId="7E68697E" w14:textId="77777777" w:rsidR="00C128B1" w:rsidRDefault="00000000">
      <w:pPr>
        <w:pStyle w:val="a4"/>
        <w:numPr>
          <w:ilvl w:val="0"/>
          <w:numId w:val="5"/>
        </w:numPr>
        <w:tabs>
          <w:tab w:val="left" w:pos="921"/>
        </w:tabs>
        <w:spacing w:before="2"/>
        <w:ind w:left="980" w:right="369" w:hanging="360"/>
        <w:jc w:val="both"/>
        <w:rPr>
          <w:sz w:val="28"/>
        </w:rPr>
      </w:pPr>
      <w:r>
        <w:rPr>
          <w:sz w:val="28"/>
        </w:rPr>
        <w:t>Реализация образовательных программ с применением электронного обучения и дистанционных образовательных технологий.</w:t>
      </w:r>
    </w:p>
    <w:p w14:paraId="06A410A5" w14:textId="77777777" w:rsidR="00C128B1" w:rsidRDefault="00000000">
      <w:pPr>
        <w:pStyle w:val="a4"/>
        <w:numPr>
          <w:ilvl w:val="1"/>
          <w:numId w:val="5"/>
        </w:numPr>
        <w:tabs>
          <w:tab w:val="left" w:pos="1193"/>
        </w:tabs>
        <w:spacing w:before="8" w:line="317" w:lineRule="exact"/>
        <w:jc w:val="both"/>
        <w:rPr>
          <w:b/>
          <w:sz w:val="28"/>
        </w:rPr>
      </w:pPr>
      <w:r>
        <w:rPr>
          <w:b/>
          <w:spacing w:val="-2"/>
          <w:sz w:val="28"/>
        </w:rPr>
        <w:t>Парциальные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ДО</w:t>
      </w:r>
    </w:p>
    <w:p w14:paraId="5F1F45CF" w14:textId="77777777" w:rsidR="00C128B1" w:rsidRDefault="00000000">
      <w:pPr>
        <w:pStyle w:val="a3"/>
        <w:ind w:right="190" w:firstLine="719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ДО и</w:t>
      </w:r>
      <w:r>
        <w:rPr>
          <w:spacing w:val="-7"/>
        </w:rPr>
        <w:t xml:space="preserve"> </w:t>
      </w:r>
      <w:r>
        <w:t>ФАОП</w:t>
      </w:r>
      <w:r>
        <w:rPr>
          <w:spacing w:val="4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Программа состоит из обязательной части и части, формируемой участниками образовательных отношений. Обе эти части Программы являются </w:t>
      </w:r>
      <w:r>
        <w:rPr>
          <w:spacing w:val="-2"/>
        </w:rPr>
        <w:t>взаимодополняющими.</w:t>
      </w:r>
    </w:p>
    <w:p w14:paraId="4DC5F50F" w14:textId="77777777" w:rsidR="00C128B1" w:rsidRDefault="00000000">
      <w:pPr>
        <w:pStyle w:val="a3"/>
        <w:spacing w:line="242" w:lineRule="auto"/>
        <w:ind w:right="188" w:firstLine="719"/>
      </w:pPr>
      <w:r>
        <w:t>Обязательная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разработана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 ФГОС ДО и ФАОП ДО.</w:t>
      </w:r>
    </w:p>
    <w:p w14:paraId="3E5718A4" w14:textId="77777777" w:rsidR="00C128B1" w:rsidRDefault="00000000">
      <w:pPr>
        <w:pStyle w:val="a3"/>
        <w:tabs>
          <w:tab w:val="left" w:pos="2023"/>
          <w:tab w:val="left" w:pos="3994"/>
          <w:tab w:val="left" w:pos="5885"/>
          <w:tab w:val="left" w:pos="8280"/>
        </w:tabs>
        <w:spacing w:line="242" w:lineRule="auto"/>
        <w:ind w:right="199" w:firstLine="719"/>
        <w:jc w:val="left"/>
      </w:pPr>
      <w:r>
        <w:rPr>
          <w:spacing w:val="-2"/>
        </w:rPr>
        <w:t>Часть,</w:t>
      </w:r>
      <w:r>
        <w:tab/>
      </w:r>
      <w:r>
        <w:rPr>
          <w:spacing w:val="-2"/>
        </w:rPr>
        <w:t>формируемая</w:t>
      </w:r>
      <w:r>
        <w:tab/>
      </w:r>
      <w:r>
        <w:rPr>
          <w:spacing w:val="-2"/>
        </w:rPr>
        <w:t>участниками</w:t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отношений, представлена:</w:t>
      </w:r>
    </w:p>
    <w:p w14:paraId="19C59FBD" w14:textId="3A20CB06" w:rsidR="00F47028" w:rsidRPr="00F47028" w:rsidRDefault="00F47028" w:rsidP="00F47028">
      <w:pPr>
        <w:ind w:left="142"/>
        <w:jc w:val="both"/>
        <w:rPr>
          <w:sz w:val="28"/>
          <w:szCs w:val="24"/>
          <w:lang w:eastAsia="ru-RU"/>
        </w:rPr>
      </w:pPr>
      <w:r>
        <w:t xml:space="preserve"> </w:t>
      </w:r>
      <w:r w:rsidRPr="00F47028">
        <w:rPr>
          <w:sz w:val="28"/>
          <w:szCs w:val="24"/>
          <w:lang w:eastAsia="ru-RU"/>
        </w:rPr>
        <w:t>- программ</w:t>
      </w:r>
      <w:r>
        <w:rPr>
          <w:sz w:val="28"/>
          <w:szCs w:val="24"/>
          <w:lang w:eastAsia="ru-RU"/>
        </w:rPr>
        <w:t xml:space="preserve">ой </w:t>
      </w:r>
      <w:r w:rsidRPr="00F47028">
        <w:rPr>
          <w:sz w:val="28"/>
          <w:szCs w:val="24"/>
          <w:lang w:eastAsia="ru-RU"/>
        </w:rPr>
        <w:t xml:space="preserve">«Социокультурные истоки» И.А. Кузьмин, А.В. Камкин, цель, которой </w:t>
      </w:r>
      <w:r w:rsidRPr="00F47028">
        <w:rPr>
          <w:rFonts w:eastAsia="Calibri"/>
          <w:iCs/>
          <w:color w:val="000000"/>
          <w:sz w:val="28"/>
          <w:szCs w:val="24"/>
        </w:rPr>
        <w:t>заложить формирование духовно – нравственной основы личности, а также</w:t>
      </w:r>
      <w:r w:rsidRPr="00F47028">
        <w:rPr>
          <w:rFonts w:ascii="Calibri" w:eastAsia="Calibri" w:hAnsi="Calibri"/>
          <w:i/>
          <w:iCs/>
          <w:color w:val="000000"/>
          <w:sz w:val="24"/>
        </w:rPr>
        <w:t xml:space="preserve"> </w:t>
      </w:r>
      <w:r w:rsidRPr="00F47028">
        <w:rPr>
          <w:rFonts w:eastAsia="Calibri"/>
          <w:iCs/>
          <w:color w:val="000000"/>
          <w:sz w:val="28"/>
          <w:szCs w:val="24"/>
        </w:rPr>
        <w:t>присоединить ребенка и его родителя к базовым духовным, нравственным и</w:t>
      </w:r>
      <w:r w:rsidRPr="00F47028">
        <w:rPr>
          <w:rFonts w:ascii="Calibri" w:eastAsia="Calibri" w:hAnsi="Calibri"/>
          <w:i/>
          <w:iCs/>
          <w:color w:val="000000"/>
          <w:sz w:val="24"/>
        </w:rPr>
        <w:t xml:space="preserve"> </w:t>
      </w:r>
      <w:r w:rsidRPr="00F47028">
        <w:rPr>
          <w:rFonts w:eastAsia="Calibri"/>
          <w:iCs/>
          <w:color w:val="000000"/>
          <w:sz w:val="28"/>
          <w:szCs w:val="24"/>
        </w:rPr>
        <w:t>социокультурным ценностям России</w:t>
      </w:r>
      <w:r w:rsidRPr="00F47028">
        <w:rPr>
          <w:sz w:val="28"/>
          <w:szCs w:val="24"/>
          <w:lang w:eastAsia="ru-RU"/>
        </w:rPr>
        <w:t>.</w:t>
      </w:r>
    </w:p>
    <w:p w14:paraId="2E591D67" w14:textId="3973209A" w:rsidR="00C128B1" w:rsidRPr="00F47028" w:rsidRDefault="00F47028" w:rsidP="00F47028">
      <w:pPr>
        <w:widowControl/>
        <w:adjustRightInd w:val="0"/>
        <w:ind w:left="142"/>
        <w:jc w:val="both"/>
        <w:rPr>
          <w:rFonts w:eastAsia="Calibri"/>
          <w:sz w:val="28"/>
          <w:szCs w:val="34"/>
        </w:rPr>
      </w:pPr>
      <w:r w:rsidRPr="00F47028">
        <w:rPr>
          <w:sz w:val="28"/>
          <w:szCs w:val="24"/>
          <w:lang w:eastAsia="ru-RU"/>
        </w:rPr>
        <w:t>- программ</w:t>
      </w:r>
      <w:r>
        <w:rPr>
          <w:sz w:val="28"/>
          <w:szCs w:val="24"/>
          <w:lang w:eastAsia="ru-RU"/>
        </w:rPr>
        <w:t>ой</w:t>
      </w:r>
      <w:r w:rsidRPr="00F47028">
        <w:rPr>
          <w:sz w:val="28"/>
          <w:szCs w:val="24"/>
          <w:lang w:eastAsia="ru-RU"/>
        </w:rPr>
        <w:t xml:space="preserve"> «</w:t>
      </w:r>
      <w:r w:rsidRPr="00F47028">
        <w:rPr>
          <w:rFonts w:eastAsia="Calibri"/>
          <w:bCs/>
          <w:sz w:val="28"/>
          <w:szCs w:val="28"/>
        </w:rPr>
        <w:t xml:space="preserve">Экономическое воспитание дошкольников: </w:t>
      </w:r>
      <w:r w:rsidRPr="00F47028">
        <w:rPr>
          <w:rFonts w:eastAsia="Calibri"/>
          <w:sz w:val="28"/>
          <w:szCs w:val="28"/>
        </w:rPr>
        <w:t>формирование предпосылок</w:t>
      </w:r>
      <w:r w:rsidRPr="00F47028">
        <w:rPr>
          <w:rFonts w:eastAsia="Calibri"/>
          <w:bCs/>
          <w:sz w:val="28"/>
          <w:szCs w:val="28"/>
        </w:rPr>
        <w:t xml:space="preserve"> </w:t>
      </w:r>
      <w:r w:rsidRPr="00F47028">
        <w:rPr>
          <w:rFonts w:eastAsia="Calibri"/>
          <w:sz w:val="28"/>
          <w:szCs w:val="28"/>
        </w:rPr>
        <w:t xml:space="preserve">финансовой грамотности», цель которой </w:t>
      </w:r>
      <w:r w:rsidRPr="00F47028">
        <w:rPr>
          <w:rFonts w:eastAsia="Calibri"/>
          <w:sz w:val="28"/>
          <w:szCs w:val="34"/>
        </w:rPr>
        <w:t>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14:paraId="2BC9B962" w14:textId="77777777" w:rsidR="00C128B1" w:rsidRDefault="00000000">
      <w:pPr>
        <w:pStyle w:val="a3"/>
        <w:spacing w:before="104"/>
        <w:ind w:right="188" w:firstLine="719"/>
      </w:pPr>
      <w:r>
        <w:t>Содержание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личности,</w:t>
      </w:r>
      <w:r>
        <w:rPr>
          <w:spacing w:val="40"/>
        </w:rPr>
        <w:t xml:space="preserve"> </w:t>
      </w:r>
      <w:r>
        <w:t>мотивации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 различных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и охватывает следующие структурные единицы, представляющие определенные направления развития и образования детей (далее</w:t>
      </w:r>
      <w:r>
        <w:rPr>
          <w:spacing w:val="-3"/>
        </w:rPr>
        <w:t xml:space="preserve"> </w:t>
      </w:r>
      <w:r>
        <w:t xml:space="preserve">— образовательные </w:t>
      </w:r>
      <w:r>
        <w:rPr>
          <w:spacing w:val="-2"/>
        </w:rPr>
        <w:t>области):</w:t>
      </w:r>
    </w:p>
    <w:p w14:paraId="74D9AA95" w14:textId="77777777" w:rsidR="00C128B1" w:rsidRDefault="00000000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spacing w:line="321" w:lineRule="exact"/>
        <w:ind w:left="920" w:hanging="301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14:paraId="5D7208FE" w14:textId="77777777" w:rsidR="00C128B1" w:rsidRDefault="00000000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spacing w:before="2" w:line="321" w:lineRule="exact"/>
        <w:ind w:left="920" w:hanging="30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14:paraId="7ACFE3A4" w14:textId="77777777" w:rsidR="00C128B1" w:rsidRDefault="00000000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spacing w:line="321" w:lineRule="exact"/>
        <w:ind w:left="920" w:hanging="301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14:paraId="145D15F3" w14:textId="77777777" w:rsidR="00C128B1" w:rsidRDefault="00000000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spacing w:before="2" w:line="321" w:lineRule="exact"/>
        <w:ind w:left="920" w:hanging="301"/>
        <w:jc w:val="left"/>
        <w:rPr>
          <w:sz w:val="28"/>
        </w:rPr>
      </w:pPr>
      <w:r>
        <w:rPr>
          <w:spacing w:val="-2"/>
          <w:sz w:val="28"/>
        </w:rPr>
        <w:t>художественно-эстетическое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14:paraId="521FB90F" w14:textId="77777777" w:rsidR="00C128B1" w:rsidRDefault="00000000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spacing w:line="321" w:lineRule="exact"/>
        <w:ind w:left="920" w:hanging="30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14:paraId="260B4D9E" w14:textId="77777777" w:rsidR="00C128B1" w:rsidRDefault="00C128B1">
      <w:pPr>
        <w:spacing w:line="321" w:lineRule="exact"/>
        <w:rPr>
          <w:sz w:val="28"/>
        </w:rPr>
        <w:sectPr w:rsidR="00C128B1" w:rsidSect="009378C3">
          <w:pgSz w:w="11910" w:h="16840"/>
          <w:pgMar w:top="1040" w:right="660" w:bottom="280" w:left="1360" w:header="720" w:footer="720" w:gutter="0"/>
          <w:cols w:space="720"/>
        </w:sectPr>
      </w:pPr>
    </w:p>
    <w:p w14:paraId="1AAD5FB9" w14:textId="77777777" w:rsidR="00C128B1" w:rsidRDefault="00000000">
      <w:pPr>
        <w:pStyle w:val="a4"/>
        <w:numPr>
          <w:ilvl w:val="1"/>
          <w:numId w:val="5"/>
        </w:numPr>
        <w:tabs>
          <w:tab w:val="left" w:pos="1361"/>
        </w:tabs>
        <w:spacing w:before="75" w:line="242" w:lineRule="auto"/>
        <w:ind w:left="200" w:right="187" w:firstLine="719"/>
        <w:jc w:val="both"/>
        <w:rPr>
          <w:b/>
          <w:sz w:val="28"/>
        </w:rPr>
      </w:pPr>
      <w:r>
        <w:rPr>
          <w:b/>
          <w:sz w:val="28"/>
        </w:rPr>
        <w:lastRenderedPageBreak/>
        <w:t>Характеристика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коллектива с семьями детей с ОВЗ</w:t>
      </w:r>
    </w:p>
    <w:p w14:paraId="083DEDF7" w14:textId="77777777" w:rsidR="00C128B1" w:rsidRDefault="00000000">
      <w:pPr>
        <w:pStyle w:val="a3"/>
        <w:spacing w:line="307" w:lineRule="exact"/>
        <w:ind w:left="920" w:firstLine="0"/>
      </w:pPr>
      <w:r>
        <w:t>Основная</w:t>
      </w:r>
      <w:r>
        <w:rPr>
          <w:spacing w:val="-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обеспечить:</w:t>
      </w:r>
    </w:p>
    <w:p w14:paraId="4ADEC138" w14:textId="6BFB354B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before="2"/>
        <w:ind w:right="367" w:hanging="360"/>
        <w:rPr>
          <w:sz w:val="28"/>
        </w:rPr>
      </w:pPr>
      <w:r>
        <w:rPr>
          <w:sz w:val="28"/>
        </w:rPr>
        <w:t xml:space="preserve">психолого-педагогическую поддержку семьи и повышение </w:t>
      </w:r>
      <w:r w:rsidR="00F47028">
        <w:rPr>
          <w:sz w:val="28"/>
        </w:rPr>
        <w:t>компетентности</w:t>
      </w:r>
      <w:r w:rsidR="00F47028">
        <w:rPr>
          <w:spacing w:val="80"/>
          <w:w w:val="150"/>
          <w:sz w:val="28"/>
        </w:rPr>
        <w:t xml:space="preserve"> родителей в</w:t>
      </w:r>
      <w:r>
        <w:rPr>
          <w:sz w:val="28"/>
        </w:rPr>
        <w:t xml:space="preserve"> </w:t>
      </w:r>
      <w:r w:rsidR="00F47028">
        <w:rPr>
          <w:sz w:val="28"/>
        </w:rPr>
        <w:t>вопросах</w:t>
      </w:r>
      <w:r w:rsidR="00F47028">
        <w:rPr>
          <w:spacing w:val="80"/>
          <w:w w:val="150"/>
          <w:sz w:val="28"/>
        </w:rPr>
        <w:t xml:space="preserve"> образования</w:t>
      </w:r>
      <w:r w:rsidR="00F47028">
        <w:rPr>
          <w:sz w:val="28"/>
        </w:rPr>
        <w:t>,</w:t>
      </w:r>
      <w:r w:rsidR="00F47028">
        <w:rPr>
          <w:spacing w:val="80"/>
          <w:w w:val="150"/>
          <w:sz w:val="28"/>
        </w:rPr>
        <w:t xml:space="preserve"> охраны</w:t>
      </w:r>
      <w:r>
        <w:rPr>
          <w:sz w:val="28"/>
        </w:rPr>
        <w:t xml:space="preserve"> и </w:t>
      </w:r>
      <w:r w:rsidR="00F47028">
        <w:rPr>
          <w:sz w:val="28"/>
        </w:rPr>
        <w:t>укрепления</w:t>
      </w:r>
      <w:r w:rsidR="00F47028">
        <w:rPr>
          <w:spacing w:val="73"/>
          <w:sz w:val="28"/>
        </w:rPr>
        <w:t xml:space="preserve"> здоровья</w:t>
      </w:r>
      <w:r w:rsidR="00F47028">
        <w:rPr>
          <w:spacing w:val="72"/>
          <w:sz w:val="28"/>
        </w:rPr>
        <w:t xml:space="preserve"> детей</w:t>
      </w:r>
      <w:r w:rsidR="00F47028">
        <w:rPr>
          <w:spacing w:val="74"/>
          <w:sz w:val="28"/>
        </w:rPr>
        <w:t xml:space="preserve"> с</w:t>
      </w:r>
      <w:r w:rsidR="00F47028">
        <w:rPr>
          <w:spacing w:val="73"/>
          <w:sz w:val="28"/>
        </w:rPr>
        <w:t xml:space="preserve"> ОВЗ</w:t>
      </w:r>
      <w:r w:rsidR="00F47028">
        <w:rPr>
          <w:spacing w:val="75"/>
          <w:sz w:val="28"/>
        </w:rPr>
        <w:t xml:space="preserve"> младенческого</w:t>
      </w:r>
      <w:r w:rsidR="00F47028">
        <w:rPr>
          <w:sz w:val="28"/>
        </w:rPr>
        <w:t>,</w:t>
      </w:r>
      <w:r w:rsidR="00F47028">
        <w:rPr>
          <w:spacing w:val="74"/>
          <w:sz w:val="28"/>
        </w:rPr>
        <w:t xml:space="preserve"> раннего</w:t>
      </w:r>
      <w:r>
        <w:rPr>
          <w:sz w:val="28"/>
        </w:rPr>
        <w:t xml:space="preserve"> и дошкольного возраста;</w:t>
      </w:r>
    </w:p>
    <w:p w14:paraId="5EA76CCA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before="1"/>
        <w:ind w:right="370" w:hanging="360"/>
        <w:rPr>
          <w:sz w:val="28"/>
        </w:rPr>
      </w:pPr>
      <w:r>
        <w:rPr>
          <w:sz w:val="28"/>
        </w:rPr>
        <w:t>единство подходов к воспитанию 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 детей с ОВЗ в условиях ДОО и семьи;</w:t>
      </w:r>
    </w:p>
    <w:p w14:paraId="58056D5A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line="321" w:lineRule="exact"/>
        <w:ind w:left="920" w:hanging="301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семьи.</w:t>
      </w:r>
    </w:p>
    <w:p w14:paraId="63410C15" w14:textId="77777777" w:rsidR="00C128B1" w:rsidRDefault="00000000">
      <w:pPr>
        <w:pStyle w:val="a3"/>
        <w:spacing w:line="321" w:lineRule="exact"/>
        <w:ind w:left="920" w:firstLine="0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14:paraId="51795B2B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before="2"/>
        <w:ind w:right="364" w:hanging="360"/>
        <w:rPr>
          <w:sz w:val="28"/>
        </w:rPr>
      </w:pPr>
      <w:r>
        <w:rPr>
          <w:sz w:val="28"/>
        </w:rPr>
        <w:t>информировать родителей и общественность относительно 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ДО, общих для всего образовательного пространства Российской Федерации, о</w:t>
      </w:r>
      <w:r>
        <w:rPr>
          <w:spacing w:val="-3"/>
          <w:sz w:val="28"/>
        </w:rPr>
        <w:t xml:space="preserve"> </w:t>
      </w:r>
      <w:r>
        <w:rPr>
          <w:sz w:val="28"/>
        </w:rPr>
        <w:t>мерах господдержки семьям, имеющим детей с ОВЗ дошкольного возраста,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об 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программе, реализуемой в ДОО;</w:t>
      </w:r>
    </w:p>
    <w:p w14:paraId="37AB5CC9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ind w:right="369" w:hanging="360"/>
        <w:rPr>
          <w:sz w:val="28"/>
        </w:rPr>
      </w:pPr>
      <w:r>
        <w:rPr>
          <w:sz w:val="28"/>
        </w:rPr>
        <w:t>просвещение родителей, повышение их правовой, психолого- педагогической компетентности в вопросах охраны и укрепления здоровья, развития и образования детей с ОВЗ;</w:t>
      </w:r>
    </w:p>
    <w:p w14:paraId="44134E88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before="1"/>
        <w:ind w:right="369" w:hanging="360"/>
        <w:rPr>
          <w:sz w:val="28"/>
        </w:rPr>
      </w:pPr>
      <w:r>
        <w:rPr>
          <w:sz w:val="28"/>
        </w:rPr>
        <w:t>способствовать развитию ответственного и осознанного родительства как базовой основы благополучия семьи;</w:t>
      </w:r>
    </w:p>
    <w:p w14:paraId="33B88422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ind w:right="371" w:hanging="360"/>
        <w:rPr>
          <w:sz w:val="28"/>
        </w:rPr>
      </w:pPr>
      <w:r>
        <w:rPr>
          <w:sz w:val="28"/>
        </w:rPr>
        <w:t>построить взаимодействие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сотрудничества и установления партнерских отношений с родителями детей с ОВЗ младенческого, раннего и дошкольного возраста для решения образовательных задач;</w:t>
      </w:r>
    </w:p>
    <w:p w14:paraId="48B1E631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line="320" w:lineRule="exact"/>
        <w:ind w:left="920" w:hanging="301"/>
        <w:rPr>
          <w:sz w:val="28"/>
        </w:rPr>
      </w:pPr>
      <w:r>
        <w:rPr>
          <w:sz w:val="28"/>
        </w:rPr>
        <w:t>вовлекать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процесс.</w:t>
      </w:r>
    </w:p>
    <w:p w14:paraId="6BD8B778" w14:textId="77777777" w:rsidR="00C128B1" w:rsidRDefault="00000000">
      <w:pPr>
        <w:pStyle w:val="a3"/>
        <w:spacing w:before="2"/>
        <w:ind w:right="192" w:firstLine="719"/>
      </w:pPr>
      <w:r>
        <w:t>В</w:t>
      </w:r>
      <w:r>
        <w:rPr>
          <w:spacing w:val="-4"/>
        </w:rPr>
        <w:t xml:space="preserve"> </w:t>
      </w:r>
      <w:r>
        <w:t>основу совместной деятельности семьи и дошкольного учреждения заложены следующие принципы:</w:t>
      </w:r>
    </w:p>
    <w:p w14:paraId="74037658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before="1" w:line="321" w:lineRule="exact"/>
        <w:ind w:left="920" w:hanging="301"/>
        <w:rPr>
          <w:sz w:val="28"/>
        </w:rPr>
      </w:pP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ОВЗ;</w:t>
      </w:r>
    </w:p>
    <w:p w14:paraId="43E002A2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</w:tabs>
        <w:spacing w:line="321" w:lineRule="exact"/>
        <w:ind w:left="920" w:hanging="301"/>
        <w:rPr>
          <w:sz w:val="28"/>
        </w:rPr>
      </w:pPr>
      <w:r>
        <w:rPr>
          <w:spacing w:val="-2"/>
          <w:sz w:val="28"/>
        </w:rPr>
        <w:t>открытость;</w:t>
      </w:r>
    </w:p>
    <w:p w14:paraId="03D1D3A7" w14:textId="77777777" w:rsidR="00C128B1" w:rsidRDefault="00000000">
      <w:pPr>
        <w:pStyle w:val="a4"/>
        <w:numPr>
          <w:ilvl w:val="0"/>
          <w:numId w:val="6"/>
        </w:numPr>
        <w:tabs>
          <w:tab w:val="left" w:pos="921"/>
          <w:tab w:val="left" w:pos="2904"/>
          <w:tab w:val="left" w:pos="4811"/>
          <w:tab w:val="left" w:pos="6827"/>
        </w:tabs>
        <w:spacing w:before="2"/>
        <w:ind w:right="373" w:hanging="360"/>
        <w:rPr>
          <w:sz w:val="28"/>
        </w:rPr>
      </w:pPr>
      <w:r>
        <w:rPr>
          <w:spacing w:val="-2"/>
          <w:sz w:val="28"/>
        </w:rPr>
        <w:t>взаимное</w:t>
      </w:r>
      <w:r>
        <w:rPr>
          <w:sz w:val="28"/>
        </w:rPr>
        <w:tab/>
      </w:r>
      <w:r>
        <w:rPr>
          <w:spacing w:val="-2"/>
          <w:sz w:val="28"/>
        </w:rPr>
        <w:t>доверие,</w:t>
      </w:r>
      <w:r>
        <w:rPr>
          <w:sz w:val="28"/>
        </w:rPr>
        <w:tab/>
      </w:r>
      <w:r>
        <w:rPr>
          <w:spacing w:val="-2"/>
          <w:sz w:val="28"/>
        </w:rPr>
        <w:t>уважение</w:t>
      </w:r>
      <w:r>
        <w:rPr>
          <w:sz w:val="28"/>
        </w:rPr>
        <w:tab/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доброжелательность во взаимоотношениях педагогов и родителей;</w:t>
      </w:r>
    </w:p>
    <w:p w14:paraId="65420D1F" w14:textId="0F22E5BB" w:rsidR="00C128B1" w:rsidRPr="00F47028" w:rsidRDefault="00000000" w:rsidP="00F47028">
      <w:pPr>
        <w:pStyle w:val="a4"/>
        <w:numPr>
          <w:ilvl w:val="0"/>
          <w:numId w:val="6"/>
        </w:numPr>
        <w:tabs>
          <w:tab w:val="left" w:pos="921"/>
        </w:tabs>
        <w:ind w:left="920" w:hanging="301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семье;</w:t>
      </w:r>
    </w:p>
    <w:p w14:paraId="31FE5600" w14:textId="77777777" w:rsidR="00C128B1" w:rsidRDefault="00000000">
      <w:pPr>
        <w:pStyle w:val="a3"/>
        <w:spacing w:after="10"/>
        <w:ind w:right="189" w:firstLine="719"/>
      </w:pPr>
      <w:r>
        <w:t>Взаимодействие с</w:t>
      </w:r>
      <w:r>
        <w:rPr>
          <w:spacing w:val="-1"/>
        </w:rPr>
        <w:t xml:space="preserve"> </w:t>
      </w:r>
      <w:r>
        <w:t>родителями воспитанников строится по</w:t>
      </w:r>
      <w:r>
        <w:rPr>
          <w:spacing w:val="-2"/>
        </w:rPr>
        <w:t xml:space="preserve"> </w:t>
      </w:r>
      <w:r>
        <w:t>следующим направлениям работы.</w:t>
      </w:r>
    </w:p>
    <w:p w14:paraId="511F0426" w14:textId="77777777" w:rsidR="00F47028" w:rsidRDefault="00F47028" w:rsidP="00F47028">
      <w:pPr>
        <w:pStyle w:val="a3"/>
        <w:spacing w:after="10"/>
        <w:ind w:right="189"/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6742"/>
      </w:tblGrid>
      <w:tr w:rsidR="00C128B1" w14:paraId="0557A504" w14:textId="77777777">
        <w:trPr>
          <w:trHeight w:val="672"/>
        </w:trPr>
        <w:tc>
          <w:tcPr>
            <w:tcW w:w="2789" w:type="dxa"/>
          </w:tcPr>
          <w:p w14:paraId="0535FB85" w14:textId="77777777" w:rsidR="00C128B1" w:rsidRDefault="00000000">
            <w:pPr>
              <w:pStyle w:val="TableParagraph"/>
              <w:spacing w:before="9" w:line="320" w:lineRule="atLeast"/>
              <w:ind w:left="16" w:right="826" w:firstLine="7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Название направления</w:t>
            </w:r>
          </w:p>
        </w:tc>
        <w:tc>
          <w:tcPr>
            <w:tcW w:w="6742" w:type="dxa"/>
          </w:tcPr>
          <w:p w14:paraId="02FED5AB" w14:textId="77777777" w:rsidR="00C128B1" w:rsidRDefault="00000000">
            <w:pPr>
              <w:pStyle w:val="TableParagraph"/>
              <w:spacing w:before="177"/>
              <w:ind w:left="73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</w:tr>
      <w:tr w:rsidR="00C128B1" w14:paraId="5E155B80" w14:textId="77777777" w:rsidTr="00F47028">
        <w:trPr>
          <w:trHeight w:val="420"/>
        </w:trPr>
        <w:tc>
          <w:tcPr>
            <w:tcW w:w="2789" w:type="dxa"/>
          </w:tcPr>
          <w:p w14:paraId="0E623E29" w14:textId="77777777" w:rsidR="00C128B1" w:rsidRDefault="00000000">
            <w:pPr>
              <w:pStyle w:val="TableParagraph"/>
              <w:spacing w:before="65"/>
              <w:ind w:right="82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Диагностико</w:t>
            </w:r>
            <w:proofErr w:type="spellEnd"/>
            <w:r>
              <w:rPr>
                <w:spacing w:val="-2"/>
                <w:sz w:val="28"/>
              </w:rPr>
              <w:t>- аналитическое направление</w:t>
            </w:r>
          </w:p>
        </w:tc>
        <w:tc>
          <w:tcPr>
            <w:tcW w:w="6742" w:type="dxa"/>
          </w:tcPr>
          <w:p w14:paraId="69F75BBC" w14:textId="77777777" w:rsidR="00C128B1" w:rsidRDefault="00000000">
            <w:pPr>
              <w:pStyle w:val="TableParagraph"/>
              <w:spacing w:before="65"/>
              <w:ind w:left="796"/>
              <w:jc w:val="both"/>
              <w:rPr>
                <w:sz w:val="28"/>
              </w:rPr>
            </w:pPr>
            <w:r>
              <w:rPr>
                <w:sz w:val="28"/>
              </w:rPr>
              <w:t>Включает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данных:</w:t>
            </w:r>
          </w:p>
          <w:p w14:paraId="51873CBC" w14:textId="77777777" w:rsidR="00C128B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</w:tabs>
              <w:spacing w:before="2"/>
              <w:ind w:right="238" w:hanging="36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обучающегося,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ребенка с ОВЗ;</w:t>
            </w:r>
          </w:p>
          <w:p w14:paraId="4C31DD00" w14:textId="77777777" w:rsidR="00C128B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3275"/>
              </w:tabs>
              <w:ind w:right="242" w:hanging="360"/>
              <w:jc w:val="both"/>
              <w:rPr>
                <w:sz w:val="28"/>
              </w:rPr>
            </w:pPr>
            <w:r>
              <w:rPr>
                <w:sz w:val="28"/>
              </w:rPr>
              <w:t>об уровне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психолого-педагогической </w:t>
            </w:r>
            <w:r>
              <w:rPr>
                <w:sz w:val="28"/>
              </w:rPr>
              <w:t>компетентности родителей;</w:t>
            </w:r>
          </w:p>
          <w:p w14:paraId="2FF827A3" w14:textId="5FCC0E65" w:rsidR="00C128B1" w:rsidRDefault="00F47028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</w:tabs>
              <w:ind w:left="796" w:hanging="301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75"/>
                <w:w w:val="150"/>
                <w:sz w:val="28"/>
              </w:rPr>
              <w:t xml:space="preserve"> работы с</w:t>
            </w:r>
            <w:r w:rsidR="00000000">
              <w:rPr>
                <w:spacing w:val="4"/>
                <w:sz w:val="28"/>
              </w:rPr>
              <w:t xml:space="preserve"> </w:t>
            </w:r>
            <w:proofErr w:type="gramStart"/>
            <w:r w:rsidR="00000000">
              <w:rPr>
                <w:sz w:val="28"/>
              </w:rPr>
              <w:t>семьей</w:t>
            </w:r>
            <w:r w:rsidR="00000000">
              <w:rPr>
                <w:spacing w:val="74"/>
                <w:w w:val="150"/>
                <w:sz w:val="28"/>
              </w:rPr>
              <w:t xml:space="preserve">  </w:t>
            </w:r>
            <w:r w:rsidR="00000000">
              <w:rPr>
                <w:sz w:val="28"/>
              </w:rPr>
              <w:t>с</w:t>
            </w:r>
            <w:proofErr w:type="gramEnd"/>
            <w:r w:rsidR="00000000">
              <w:rPr>
                <w:spacing w:val="6"/>
                <w:sz w:val="28"/>
              </w:rPr>
              <w:t xml:space="preserve"> </w:t>
            </w:r>
            <w:r w:rsidR="00000000">
              <w:rPr>
                <w:spacing w:val="-2"/>
                <w:sz w:val="28"/>
              </w:rPr>
              <w:lastRenderedPageBreak/>
              <w:t>учетом</w:t>
            </w:r>
          </w:p>
        </w:tc>
      </w:tr>
    </w:tbl>
    <w:p w14:paraId="74641BAF" w14:textId="77777777" w:rsidR="00C128B1" w:rsidRDefault="00C128B1">
      <w:pPr>
        <w:jc w:val="both"/>
        <w:rPr>
          <w:sz w:val="28"/>
        </w:rPr>
        <w:sectPr w:rsidR="00C128B1" w:rsidSect="009378C3">
          <w:pgSz w:w="11910" w:h="16840"/>
          <w:pgMar w:top="1040" w:right="660" w:bottom="928" w:left="136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6742"/>
      </w:tblGrid>
      <w:tr w:rsidR="00C128B1" w14:paraId="2A402921" w14:textId="77777777">
        <w:trPr>
          <w:trHeight w:val="797"/>
        </w:trPr>
        <w:tc>
          <w:tcPr>
            <w:tcW w:w="2789" w:type="dxa"/>
          </w:tcPr>
          <w:p w14:paraId="3F86EEC7" w14:textId="77777777" w:rsidR="00C128B1" w:rsidRDefault="00C128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42" w:type="dxa"/>
          </w:tcPr>
          <w:p w14:paraId="368318D7" w14:textId="77777777" w:rsidR="00C128B1" w:rsidRDefault="00000000">
            <w:pPr>
              <w:pStyle w:val="TableParagraph"/>
              <w:spacing w:before="69" w:line="321" w:lineRule="exact"/>
              <w:ind w:left="0" w:right="1660"/>
              <w:jc w:val="right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анализа;</w:t>
            </w:r>
          </w:p>
          <w:p w14:paraId="5E5CD40F" w14:textId="77777777" w:rsidR="00C128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  <w:tab w:val="left" w:pos="300"/>
              </w:tabs>
              <w:spacing w:line="321" w:lineRule="exact"/>
              <w:ind w:left="300" w:right="1622"/>
              <w:jc w:val="right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2"/>
                <w:sz w:val="28"/>
              </w:rPr>
              <w:t xml:space="preserve"> задач</w:t>
            </w:r>
          </w:p>
        </w:tc>
      </w:tr>
      <w:tr w:rsidR="00C128B1" w14:paraId="313B853B" w14:textId="77777777">
        <w:trPr>
          <w:trHeight w:val="5946"/>
        </w:trPr>
        <w:tc>
          <w:tcPr>
            <w:tcW w:w="2789" w:type="dxa"/>
          </w:tcPr>
          <w:p w14:paraId="7A769D1E" w14:textId="685C0EF6" w:rsidR="00C128B1" w:rsidRDefault="00000000" w:rsidP="00F47028">
            <w:pPr>
              <w:pStyle w:val="TableParagraph"/>
              <w:spacing w:before="65"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Просветительск</w:t>
            </w:r>
            <w:r>
              <w:rPr>
                <w:sz w:val="28"/>
              </w:rPr>
              <w:t>ое направление</w:t>
            </w:r>
          </w:p>
        </w:tc>
        <w:tc>
          <w:tcPr>
            <w:tcW w:w="6742" w:type="dxa"/>
          </w:tcPr>
          <w:p w14:paraId="337688B4" w14:textId="77777777" w:rsidR="00C128B1" w:rsidRDefault="00000000">
            <w:pPr>
              <w:pStyle w:val="TableParagraph"/>
              <w:spacing w:before="65"/>
              <w:ind w:left="796"/>
              <w:jc w:val="both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вопросам:</w:t>
            </w:r>
          </w:p>
          <w:p w14:paraId="65671E28" w14:textId="77777777" w:rsidR="00C128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3579"/>
                <w:tab w:val="left" w:pos="3731"/>
                <w:tab w:val="left" w:pos="5822"/>
              </w:tabs>
              <w:spacing w:before="2"/>
              <w:ind w:right="239" w:hanging="36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психофизиологического </w:t>
            </w:r>
            <w:r>
              <w:rPr>
                <w:sz w:val="28"/>
              </w:rPr>
              <w:t>и психического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детей </w:t>
            </w:r>
            <w:r>
              <w:rPr>
                <w:sz w:val="28"/>
              </w:rPr>
              <w:t>младенческого,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дошкольного </w:t>
            </w:r>
            <w:r>
              <w:rPr>
                <w:spacing w:val="-2"/>
                <w:sz w:val="28"/>
              </w:rPr>
              <w:t>возраста;</w:t>
            </w:r>
          </w:p>
          <w:p w14:paraId="3FFCCA49" w14:textId="52106EA1" w:rsidR="00C128B1" w:rsidRDefault="00F47028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ind w:right="246" w:hanging="360"/>
              <w:jc w:val="both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pacing w:val="80"/>
                <w:sz w:val="28"/>
              </w:rPr>
              <w:t>эффективных</w:t>
            </w:r>
            <w:r w:rsidR="00000000">
              <w:rPr>
                <w:spacing w:val="80"/>
                <w:sz w:val="28"/>
              </w:rPr>
              <w:t xml:space="preserve">  </w:t>
            </w:r>
            <w:r w:rsidR="00000000">
              <w:rPr>
                <w:sz w:val="28"/>
              </w:rPr>
              <w:t>методов</w:t>
            </w:r>
            <w:proofErr w:type="gramEnd"/>
            <w:r w:rsidR="00000000">
              <w:rPr>
                <w:spacing w:val="80"/>
                <w:sz w:val="28"/>
              </w:rPr>
              <w:t xml:space="preserve">  </w:t>
            </w:r>
            <w:r w:rsidR="00000000">
              <w:rPr>
                <w:sz w:val="28"/>
              </w:rPr>
              <w:t>обучения</w:t>
            </w:r>
            <w:r w:rsidR="00000000">
              <w:rPr>
                <w:spacing w:val="40"/>
                <w:sz w:val="28"/>
              </w:rPr>
              <w:t xml:space="preserve"> </w:t>
            </w:r>
            <w:r w:rsidR="00000000">
              <w:rPr>
                <w:sz w:val="28"/>
              </w:rPr>
              <w:t>и воспитания детей определенного возраста;</w:t>
            </w:r>
          </w:p>
          <w:p w14:paraId="5FE91F9E" w14:textId="77777777" w:rsidR="00C128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3179"/>
                <w:tab w:val="left" w:pos="5469"/>
              </w:tabs>
              <w:ind w:right="237" w:hanging="36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ознакомления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актуальной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информацией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области </w:t>
            </w:r>
            <w:r>
              <w:rPr>
                <w:spacing w:val="-2"/>
                <w:sz w:val="28"/>
              </w:rPr>
              <w:t>дошкольного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включая </w:t>
            </w:r>
            <w:r>
              <w:rPr>
                <w:sz w:val="28"/>
              </w:rPr>
              <w:t>информирование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господдержки семьям с детьми дошкольного возраста;</w:t>
            </w:r>
          </w:p>
          <w:p w14:paraId="0D6EED15" w14:textId="77777777" w:rsidR="00C128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4504"/>
              </w:tabs>
              <w:ind w:right="242" w:hanging="36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информирования</w:t>
            </w:r>
            <w:r>
              <w:rPr>
                <w:sz w:val="28"/>
              </w:rPr>
              <w:tab/>
              <w:t>об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особенностях реализуемой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ДОО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</w:t>
            </w:r>
            <w:r>
              <w:rPr>
                <w:spacing w:val="-2"/>
                <w:sz w:val="28"/>
              </w:rPr>
              <w:t>программы;</w:t>
            </w:r>
          </w:p>
          <w:p w14:paraId="7389FBB1" w14:textId="77777777" w:rsidR="00C128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spacing w:before="1" w:line="321" w:lineRule="exact"/>
              <w:ind w:left="796" w:hanging="301"/>
              <w:jc w:val="both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ДОО;</w:t>
            </w:r>
          </w:p>
          <w:p w14:paraId="0F89B6EE" w14:textId="77777777" w:rsidR="00C128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spacing w:line="242" w:lineRule="auto"/>
              <w:ind w:right="243" w:hanging="360"/>
              <w:jc w:val="bot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образовательной работы с детьми</w:t>
            </w:r>
          </w:p>
        </w:tc>
      </w:tr>
      <w:tr w:rsidR="00C128B1" w14:paraId="65025912" w14:textId="77777777">
        <w:trPr>
          <w:trHeight w:val="5305"/>
        </w:trPr>
        <w:tc>
          <w:tcPr>
            <w:tcW w:w="2789" w:type="dxa"/>
          </w:tcPr>
          <w:p w14:paraId="5372E7D2" w14:textId="5B7106CE" w:rsidR="00C128B1" w:rsidRDefault="00000000" w:rsidP="00F47028">
            <w:pPr>
              <w:pStyle w:val="TableParagraph"/>
              <w:spacing w:before="65"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Консультацион</w:t>
            </w:r>
            <w:r>
              <w:rPr>
                <w:sz w:val="28"/>
              </w:rPr>
              <w:t>ное направление</w:t>
            </w:r>
          </w:p>
        </w:tc>
        <w:tc>
          <w:tcPr>
            <w:tcW w:w="6742" w:type="dxa"/>
          </w:tcPr>
          <w:p w14:paraId="7A3456C0" w14:textId="77777777" w:rsidR="00C128B1" w:rsidRDefault="00000000">
            <w:pPr>
              <w:pStyle w:val="TableParagraph"/>
              <w:spacing w:before="65"/>
              <w:ind w:left="796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родителей:</w:t>
            </w:r>
          </w:p>
          <w:p w14:paraId="44F1006E" w14:textId="77777777" w:rsidR="00C128B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2"/>
              <w:ind w:right="239" w:hanging="36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ОВЗ, преодоления возникающих проблем воспитания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 обучения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числе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особыми образовательными потребностями (ООП) в условиях семьи;</w:t>
            </w:r>
          </w:p>
          <w:p w14:paraId="6CAA5F63" w14:textId="77777777" w:rsidR="00C128B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242" w:lineRule="auto"/>
              <w:ind w:right="242" w:hanging="360"/>
              <w:jc w:val="both"/>
              <w:rPr>
                <w:sz w:val="28"/>
              </w:rPr>
            </w:pPr>
            <w:r>
              <w:rPr>
                <w:sz w:val="28"/>
              </w:rPr>
              <w:t>об особенностях поведения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 ребенка с ОВЗ со сверстниками и педагогом;</w:t>
            </w:r>
          </w:p>
          <w:p w14:paraId="5F1A5A97" w14:textId="77777777" w:rsidR="00C128B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316" w:lineRule="exact"/>
              <w:ind w:left="796" w:hanging="301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2"/>
                <w:sz w:val="28"/>
              </w:rPr>
              <w:t xml:space="preserve"> ситуациях;</w:t>
            </w:r>
          </w:p>
          <w:p w14:paraId="111235FD" w14:textId="77777777" w:rsidR="00C128B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ind w:right="239" w:hanging="360"/>
              <w:jc w:val="both"/>
              <w:rPr>
                <w:sz w:val="28"/>
              </w:rPr>
            </w:pPr>
            <w:r>
              <w:rPr>
                <w:sz w:val="28"/>
              </w:rPr>
              <w:t>о способах воспитания и построения продуктивного взаимодействия с детьми с ОВЗ младенческого, раннего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дошкольного </w:t>
            </w:r>
            <w:r>
              <w:rPr>
                <w:spacing w:val="-2"/>
                <w:sz w:val="28"/>
              </w:rPr>
              <w:t>возраста;</w:t>
            </w:r>
          </w:p>
          <w:p w14:paraId="02ADEA4E" w14:textId="77777777" w:rsidR="00C128B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1"/>
              <w:ind w:right="239" w:hanging="360"/>
              <w:jc w:val="both"/>
              <w:rPr>
                <w:sz w:val="28"/>
              </w:rPr>
            </w:pPr>
            <w:r>
              <w:rPr>
                <w:sz w:val="28"/>
              </w:rPr>
              <w:t>о способах организации и участия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 деятельностях, об образовательном процессе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</w:tbl>
    <w:p w14:paraId="26200439" w14:textId="77777777" w:rsidR="00C128B1" w:rsidRDefault="00000000">
      <w:pPr>
        <w:pStyle w:val="a3"/>
        <w:spacing w:before="5"/>
        <w:ind w:right="191" w:firstLine="719"/>
      </w:pPr>
      <w:r>
        <w:t>Благодаря разностороннему взаимодействию ДОО с родителями своих воспитанников повышается качество</w:t>
      </w:r>
      <w:r>
        <w:rPr>
          <w:spacing w:val="-2"/>
        </w:rPr>
        <w:t xml:space="preserve"> </w:t>
      </w:r>
      <w:r>
        <w:t>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14:paraId="57BC682B" w14:textId="77777777" w:rsidR="00C128B1" w:rsidRDefault="00000000" w:rsidP="00F47028">
      <w:pPr>
        <w:pStyle w:val="a3"/>
        <w:spacing w:before="1"/>
        <w:ind w:right="185" w:firstLine="719"/>
      </w:pPr>
      <w:r>
        <w:t>Важный момент в</w:t>
      </w:r>
      <w:r>
        <w:rPr>
          <w:spacing w:val="-1"/>
        </w:rPr>
        <w:t xml:space="preserve"> </w:t>
      </w:r>
      <w:r>
        <w:t>формировании традиций в учреждении</w:t>
      </w:r>
      <w:r>
        <w:rPr>
          <w:spacing w:val="-4"/>
        </w:rPr>
        <w:t xml:space="preserve"> </w:t>
      </w:r>
      <w:r>
        <w:t xml:space="preserve">— совместное проведение народных праздников, посиделок в гостиной. Ежегодно </w:t>
      </w:r>
      <w:r>
        <w:lastRenderedPageBreak/>
        <w:t>проводятся мероприятия, в которых родители принимают активное участие.</w:t>
      </w:r>
    </w:p>
    <w:p w14:paraId="769076B5" w14:textId="77777777" w:rsidR="00F47028" w:rsidRDefault="00F47028" w:rsidP="00F47028">
      <w:pPr>
        <w:pStyle w:val="a3"/>
        <w:spacing w:before="1"/>
        <w:ind w:right="185" w:firstLine="719"/>
      </w:pPr>
    </w:p>
    <w:p w14:paraId="2B299246" w14:textId="19A60DD5" w:rsidR="00F47028" w:rsidRPr="00F47028" w:rsidRDefault="00F47028" w:rsidP="00F47028">
      <w:pPr>
        <w:pStyle w:val="a4"/>
        <w:numPr>
          <w:ilvl w:val="1"/>
          <w:numId w:val="5"/>
        </w:numPr>
        <w:tabs>
          <w:tab w:val="left" w:pos="284"/>
          <w:tab w:val="left" w:pos="3092"/>
          <w:tab w:val="left" w:pos="5202"/>
          <w:tab w:val="left" w:pos="6429"/>
          <w:tab w:val="left" w:pos="8818"/>
        </w:tabs>
        <w:spacing w:before="75"/>
        <w:ind w:left="284"/>
        <w:rPr>
          <w:b/>
          <w:sz w:val="28"/>
        </w:rPr>
      </w:pPr>
      <w:r w:rsidRPr="00F47028">
        <w:rPr>
          <w:b/>
          <w:spacing w:val="-2"/>
          <w:sz w:val="28"/>
        </w:rPr>
        <w:t>Основные</w:t>
      </w:r>
      <w:r w:rsidRPr="00F47028">
        <w:rPr>
          <w:b/>
          <w:sz w:val="28"/>
        </w:rPr>
        <w:tab/>
      </w:r>
      <w:r w:rsidRPr="00F47028">
        <w:rPr>
          <w:b/>
          <w:spacing w:val="-2"/>
          <w:sz w:val="28"/>
        </w:rPr>
        <w:t>практические</w:t>
      </w:r>
      <w:r w:rsidRPr="00F47028">
        <w:rPr>
          <w:b/>
          <w:sz w:val="28"/>
        </w:rPr>
        <w:tab/>
      </w:r>
      <w:r w:rsidRPr="00F47028">
        <w:rPr>
          <w:b/>
          <w:spacing w:val="-4"/>
          <w:sz w:val="28"/>
        </w:rPr>
        <w:t>формы</w:t>
      </w:r>
      <w:r w:rsidRPr="00F47028">
        <w:rPr>
          <w:b/>
          <w:sz w:val="28"/>
        </w:rPr>
        <w:tab/>
      </w:r>
      <w:r w:rsidRPr="00F47028">
        <w:rPr>
          <w:b/>
          <w:spacing w:val="-2"/>
          <w:sz w:val="28"/>
        </w:rPr>
        <w:t>взаимодействия</w:t>
      </w:r>
      <w:r w:rsidRPr="00F47028">
        <w:rPr>
          <w:b/>
          <w:sz w:val="28"/>
        </w:rPr>
        <w:tab/>
      </w:r>
      <w:r w:rsidRPr="00F47028">
        <w:rPr>
          <w:b/>
          <w:spacing w:val="-4"/>
          <w:sz w:val="28"/>
        </w:rPr>
        <w:t>МБДОУ</w:t>
      </w:r>
    </w:p>
    <w:p w14:paraId="447FD269" w14:textId="77777777" w:rsidR="00F47028" w:rsidRDefault="00F47028" w:rsidP="00F47028">
      <w:pPr>
        <w:pStyle w:val="a3"/>
        <w:tabs>
          <w:tab w:val="left" w:pos="284"/>
        </w:tabs>
        <w:spacing w:before="1"/>
        <w:ind w:left="284" w:right="185" w:firstLine="0"/>
        <w:rPr>
          <w:b/>
          <w:spacing w:val="-2"/>
        </w:rPr>
      </w:pPr>
      <w:r>
        <w:rPr>
          <w:b/>
        </w:rPr>
        <w:t>«</w:t>
      </w:r>
      <w:proofErr w:type="spellStart"/>
      <w:r>
        <w:rPr>
          <w:b/>
        </w:rPr>
        <w:t>Ваховский</w:t>
      </w:r>
      <w:proofErr w:type="spellEnd"/>
      <w:r>
        <w:rPr>
          <w:b/>
        </w:rPr>
        <w:t xml:space="preserve"> детский сад «Лесная сказка»</w:t>
      </w:r>
      <w:r>
        <w:rPr>
          <w:b/>
          <w:spacing w:val="3"/>
        </w:rPr>
        <w:t xml:space="preserve"> </w:t>
      </w:r>
      <w:r>
        <w:rPr>
          <w:b/>
        </w:rPr>
        <w:t xml:space="preserve">с </w:t>
      </w:r>
      <w:r>
        <w:rPr>
          <w:b/>
          <w:spacing w:val="-2"/>
        </w:rPr>
        <w:t>семьей</w:t>
      </w:r>
    </w:p>
    <w:p w14:paraId="1D2C3188" w14:textId="77777777" w:rsidR="00F47028" w:rsidRDefault="00F47028" w:rsidP="00F47028">
      <w:pPr>
        <w:pStyle w:val="a3"/>
        <w:tabs>
          <w:tab w:val="left" w:pos="284"/>
        </w:tabs>
        <w:spacing w:before="1"/>
        <w:ind w:left="0" w:right="185" w:firstLine="0"/>
        <w:rPr>
          <w:b/>
          <w:spacing w:val="-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530"/>
      </w:tblGrid>
      <w:tr w:rsidR="00F47028" w14:paraId="42817DEF" w14:textId="77777777" w:rsidTr="00FE2B82">
        <w:trPr>
          <w:trHeight w:val="473"/>
        </w:trPr>
        <w:tc>
          <w:tcPr>
            <w:tcW w:w="3121" w:type="dxa"/>
          </w:tcPr>
          <w:p w14:paraId="2F17109B" w14:textId="77777777" w:rsidR="00F47028" w:rsidRPr="00F47028" w:rsidRDefault="00F47028" w:rsidP="00FE2B82">
            <w:pPr>
              <w:pStyle w:val="TableParagraph"/>
              <w:spacing w:before="69"/>
              <w:jc w:val="center"/>
              <w:rPr>
                <w:b/>
                <w:bCs/>
                <w:sz w:val="28"/>
              </w:rPr>
            </w:pPr>
            <w:r w:rsidRPr="00F47028">
              <w:rPr>
                <w:b/>
                <w:bCs/>
                <w:spacing w:val="-2"/>
                <w:sz w:val="28"/>
              </w:rPr>
              <w:t>Этапы</w:t>
            </w:r>
          </w:p>
        </w:tc>
        <w:tc>
          <w:tcPr>
            <w:tcW w:w="6530" w:type="dxa"/>
          </w:tcPr>
          <w:p w14:paraId="22E4E713" w14:textId="77777777" w:rsidR="00F47028" w:rsidRPr="00F47028" w:rsidRDefault="00F47028" w:rsidP="00FE2B82">
            <w:pPr>
              <w:pStyle w:val="TableParagraph"/>
              <w:spacing w:before="69"/>
              <w:ind w:left="792"/>
              <w:jc w:val="center"/>
              <w:rPr>
                <w:b/>
                <w:bCs/>
                <w:sz w:val="28"/>
              </w:rPr>
            </w:pPr>
            <w:r w:rsidRPr="00F47028">
              <w:rPr>
                <w:b/>
                <w:bCs/>
                <w:spacing w:val="-2"/>
                <w:sz w:val="28"/>
              </w:rPr>
              <w:t>Формы</w:t>
            </w:r>
          </w:p>
        </w:tc>
      </w:tr>
      <w:tr w:rsidR="00F47028" w14:paraId="197F524E" w14:textId="77777777" w:rsidTr="00FE2B82">
        <w:trPr>
          <w:trHeight w:val="793"/>
        </w:trPr>
        <w:tc>
          <w:tcPr>
            <w:tcW w:w="3121" w:type="dxa"/>
          </w:tcPr>
          <w:p w14:paraId="7CC91A97" w14:textId="77777777" w:rsidR="00F47028" w:rsidRDefault="00F47028" w:rsidP="00FE2B82">
            <w:pPr>
              <w:pStyle w:val="TableParagraph"/>
              <w:spacing w:before="69"/>
              <w:ind w:right="9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Знакомство </w:t>
            </w:r>
            <w:r>
              <w:rPr>
                <w:sz w:val="28"/>
              </w:rPr>
              <w:t>с семьей</w:t>
            </w:r>
          </w:p>
        </w:tc>
        <w:tc>
          <w:tcPr>
            <w:tcW w:w="6530" w:type="dxa"/>
          </w:tcPr>
          <w:p w14:paraId="4A0E166E" w14:textId="77777777" w:rsidR="00F47028" w:rsidRDefault="00F47028" w:rsidP="00FE2B82">
            <w:pPr>
              <w:pStyle w:val="TableParagraph"/>
              <w:spacing w:before="69"/>
              <w:ind w:left="792"/>
              <w:rPr>
                <w:sz w:val="28"/>
              </w:rPr>
            </w:pPr>
            <w:r>
              <w:rPr>
                <w:sz w:val="28"/>
              </w:rPr>
              <w:t>Встречи-знакомства,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анкетирование</w:t>
            </w:r>
          </w:p>
        </w:tc>
      </w:tr>
      <w:tr w:rsidR="00F47028" w14:paraId="3F8E60AE" w14:textId="77777777" w:rsidTr="00FE2B82">
        <w:trPr>
          <w:trHeight w:val="2085"/>
        </w:trPr>
        <w:tc>
          <w:tcPr>
            <w:tcW w:w="3121" w:type="dxa"/>
          </w:tcPr>
          <w:p w14:paraId="448533BB" w14:textId="77777777" w:rsidR="00F47028" w:rsidRDefault="00F47028" w:rsidP="00FE2B82">
            <w:pPr>
              <w:pStyle w:val="TableParagraph"/>
              <w:tabs>
                <w:tab w:val="left" w:pos="2287"/>
              </w:tabs>
              <w:spacing w:before="69"/>
              <w:ind w:right="58"/>
              <w:rPr>
                <w:sz w:val="28"/>
              </w:rPr>
            </w:pPr>
            <w:r>
              <w:rPr>
                <w:spacing w:val="-2"/>
                <w:sz w:val="28"/>
              </w:rPr>
              <w:t>Информирование родителей</w:t>
            </w:r>
            <w:r>
              <w:rPr>
                <w:sz w:val="28"/>
              </w:rPr>
              <w:tab/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ходе </w:t>
            </w:r>
            <w:r>
              <w:rPr>
                <w:spacing w:val="-2"/>
                <w:sz w:val="28"/>
              </w:rPr>
              <w:t>образовательной</w:t>
            </w:r>
          </w:p>
          <w:p w14:paraId="451E6C05" w14:textId="77777777" w:rsidR="00F47028" w:rsidRDefault="00F47028" w:rsidP="00FE2B8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6530" w:type="dxa"/>
          </w:tcPr>
          <w:p w14:paraId="3B22C28D" w14:textId="77777777" w:rsidR="00F47028" w:rsidRDefault="00F47028" w:rsidP="00FE2B82">
            <w:pPr>
              <w:pStyle w:val="TableParagraph"/>
              <w:spacing w:before="69"/>
              <w:ind w:left="72" w:right="62" w:firstLine="7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Дни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открытых</w:t>
            </w:r>
            <w:proofErr w:type="gramEnd"/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дверей,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индивидуальные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родителей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на детские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концерты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 праздники</w:t>
            </w:r>
          </w:p>
        </w:tc>
      </w:tr>
      <w:tr w:rsidR="00F47028" w14:paraId="1A84CDC3" w14:textId="77777777" w:rsidTr="00FE2B82">
        <w:trPr>
          <w:trHeight w:val="1113"/>
        </w:trPr>
        <w:tc>
          <w:tcPr>
            <w:tcW w:w="3121" w:type="dxa"/>
          </w:tcPr>
          <w:p w14:paraId="541FDBA9" w14:textId="77777777" w:rsidR="00F47028" w:rsidRDefault="00F47028" w:rsidP="00FE2B82">
            <w:pPr>
              <w:pStyle w:val="TableParagraph"/>
              <w:spacing w:before="65"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Просвещение родителей</w:t>
            </w:r>
          </w:p>
        </w:tc>
        <w:tc>
          <w:tcPr>
            <w:tcW w:w="6530" w:type="dxa"/>
          </w:tcPr>
          <w:p w14:paraId="653AC42D" w14:textId="77777777" w:rsidR="00F47028" w:rsidRDefault="00F47028" w:rsidP="00FE2B82">
            <w:pPr>
              <w:pStyle w:val="TableParagraph"/>
              <w:spacing w:before="65"/>
              <w:ind w:left="72" w:right="65" w:firstLine="720"/>
              <w:jc w:val="both"/>
              <w:rPr>
                <w:sz w:val="28"/>
              </w:rPr>
            </w:pPr>
            <w:r>
              <w:rPr>
                <w:sz w:val="28"/>
              </w:rPr>
              <w:t>Лекции, семинары, семинары-практикумы, мастер-классы, тренинги, создание родительской библиотеки в группах</w:t>
            </w:r>
          </w:p>
        </w:tc>
      </w:tr>
      <w:tr w:rsidR="00F47028" w14:paraId="5E1DBC60" w14:textId="77777777" w:rsidTr="00FE2B82">
        <w:trPr>
          <w:trHeight w:val="1765"/>
        </w:trPr>
        <w:tc>
          <w:tcPr>
            <w:tcW w:w="3121" w:type="dxa"/>
          </w:tcPr>
          <w:p w14:paraId="73D67C64" w14:textId="77777777" w:rsidR="00F47028" w:rsidRDefault="00F47028" w:rsidP="00FE2B82">
            <w:pPr>
              <w:pStyle w:val="TableParagraph"/>
              <w:ind w:left="0"/>
              <w:rPr>
                <w:b/>
                <w:sz w:val="30"/>
              </w:rPr>
            </w:pPr>
          </w:p>
          <w:p w14:paraId="066EFE45" w14:textId="77777777" w:rsidR="00F47028" w:rsidRDefault="00F47028" w:rsidP="00FE2B82">
            <w:pPr>
              <w:pStyle w:val="TableParagraph"/>
              <w:spacing w:before="208"/>
              <w:ind w:right="901"/>
              <w:rPr>
                <w:sz w:val="28"/>
              </w:rPr>
            </w:pPr>
            <w:r>
              <w:rPr>
                <w:spacing w:val="-2"/>
                <w:sz w:val="28"/>
              </w:rPr>
              <w:t>Совместная деятельность</w:t>
            </w:r>
          </w:p>
        </w:tc>
        <w:tc>
          <w:tcPr>
            <w:tcW w:w="6530" w:type="dxa"/>
          </w:tcPr>
          <w:p w14:paraId="6B1D4CF1" w14:textId="77777777" w:rsidR="00F47028" w:rsidRDefault="00F47028" w:rsidP="00FE2B82">
            <w:pPr>
              <w:pStyle w:val="TableParagraph"/>
              <w:tabs>
                <w:tab w:val="left" w:pos="1959"/>
                <w:tab w:val="left" w:pos="4974"/>
              </w:tabs>
              <w:spacing w:before="69"/>
              <w:ind w:left="72" w:right="61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участию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занятиях, акциях,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80"/>
                <w:w w:val="150"/>
                <w:sz w:val="28"/>
              </w:rPr>
              <w:t>экскурсиях</w:t>
            </w:r>
            <w:r>
              <w:rPr>
                <w:sz w:val="28"/>
              </w:rPr>
              <w:t>,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субботниках, в детской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исследовательской</w:t>
            </w:r>
            <w:r>
              <w:rPr>
                <w:sz w:val="28"/>
              </w:rPr>
              <w:tab/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разработке проектов, кружковой </w:t>
            </w:r>
            <w:r>
              <w:rPr>
                <w:spacing w:val="-2"/>
                <w:sz w:val="28"/>
              </w:rPr>
              <w:t>работе</w:t>
            </w:r>
          </w:p>
        </w:tc>
      </w:tr>
    </w:tbl>
    <w:p w14:paraId="2BF8EE7E" w14:textId="74DD5F3E" w:rsidR="00F47028" w:rsidRDefault="00F47028" w:rsidP="00F47028">
      <w:pPr>
        <w:pStyle w:val="a3"/>
        <w:tabs>
          <w:tab w:val="left" w:pos="284"/>
        </w:tabs>
        <w:spacing w:before="1"/>
        <w:ind w:left="0" w:right="185" w:firstLine="0"/>
        <w:sectPr w:rsidR="00F47028" w:rsidSect="009378C3">
          <w:type w:val="continuous"/>
          <w:pgSz w:w="11910" w:h="16840"/>
          <w:pgMar w:top="1100" w:right="660" w:bottom="280" w:left="1360" w:header="720" w:footer="720" w:gutter="0"/>
          <w:cols w:space="720"/>
        </w:sectPr>
      </w:pPr>
    </w:p>
    <w:p w14:paraId="0667AFFE" w14:textId="77777777" w:rsidR="009378C3" w:rsidRDefault="009378C3"/>
    <w:sectPr w:rsidR="009378C3">
      <w:pgSz w:w="11910" w:h="16840"/>
      <w:pgMar w:top="1040" w:right="6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06855"/>
    <w:multiLevelType w:val="hybridMultilevel"/>
    <w:tmpl w:val="A1F01B4A"/>
    <w:lvl w:ilvl="0" w:tplc="2976E7C2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E602F46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2" w:tplc="13700D42">
      <w:numFmt w:val="bullet"/>
      <w:lvlText w:val="•"/>
      <w:lvlJc w:val="left"/>
      <w:pPr>
        <w:ind w:left="2033" w:hanging="300"/>
      </w:pPr>
      <w:rPr>
        <w:rFonts w:hint="default"/>
        <w:lang w:val="ru-RU" w:eastAsia="en-US" w:bidi="ar-SA"/>
      </w:rPr>
    </w:lvl>
    <w:lvl w:ilvl="3" w:tplc="1848D16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4" w:tplc="A9F8FC60">
      <w:numFmt w:val="bullet"/>
      <w:lvlText w:val="•"/>
      <w:lvlJc w:val="left"/>
      <w:pPr>
        <w:ind w:left="3206" w:hanging="300"/>
      </w:pPr>
      <w:rPr>
        <w:rFonts w:hint="default"/>
        <w:lang w:val="ru-RU" w:eastAsia="en-US" w:bidi="ar-SA"/>
      </w:rPr>
    </w:lvl>
    <w:lvl w:ilvl="5" w:tplc="A53466DA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6" w:tplc="56BE2E2A">
      <w:numFmt w:val="bullet"/>
      <w:lvlText w:val="•"/>
      <w:lvlJc w:val="left"/>
      <w:pPr>
        <w:ind w:left="4380" w:hanging="300"/>
      </w:pPr>
      <w:rPr>
        <w:rFonts w:hint="default"/>
        <w:lang w:val="ru-RU" w:eastAsia="en-US" w:bidi="ar-SA"/>
      </w:rPr>
    </w:lvl>
    <w:lvl w:ilvl="7" w:tplc="7A28CF72">
      <w:numFmt w:val="bullet"/>
      <w:lvlText w:val="•"/>
      <w:lvlJc w:val="left"/>
      <w:pPr>
        <w:ind w:left="4966" w:hanging="300"/>
      </w:pPr>
      <w:rPr>
        <w:rFonts w:hint="default"/>
        <w:lang w:val="ru-RU" w:eastAsia="en-US" w:bidi="ar-SA"/>
      </w:rPr>
    </w:lvl>
    <w:lvl w:ilvl="8" w:tplc="D2209508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9595562"/>
    <w:multiLevelType w:val="hybridMultilevel"/>
    <w:tmpl w:val="9856B8D8"/>
    <w:lvl w:ilvl="0" w:tplc="E746EA98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F6020FE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2" w:tplc="10AE693A">
      <w:numFmt w:val="bullet"/>
      <w:lvlText w:val="•"/>
      <w:lvlJc w:val="left"/>
      <w:pPr>
        <w:ind w:left="2033" w:hanging="300"/>
      </w:pPr>
      <w:rPr>
        <w:rFonts w:hint="default"/>
        <w:lang w:val="ru-RU" w:eastAsia="en-US" w:bidi="ar-SA"/>
      </w:rPr>
    </w:lvl>
    <w:lvl w:ilvl="3" w:tplc="3FFE4F0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4" w:tplc="BE28BA92">
      <w:numFmt w:val="bullet"/>
      <w:lvlText w:val="•"/>
      <w:lvlJc w:val="left"/>
      <w:pPr>
        <w:ind w:left="3206" w:hanging="300"/>
      </w:pPr>
      <w:rPr>
        <w:rFonts w:hint="default"/>
        <w:lang w:val="ru-RU" w:eastAsia="en-US" w:bidi="ar-SA"/>
      </w:rPr>
    </w:lvl>
    <w:lvl w:ilvl="5" w:tplc="0EF29D50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6" w:tplc="9B92CB98">
      <w:numFmt w:val="bullet"/>
      <w:lvlText w:val="•"/>
      <w:lvlJc w:val="left"/>
      <w:pPr>
        <w:ind w:left="4380" w:hanging="300"/>
      </w:pPr>
      <w:rPr>
        <w:rFonts w:hint="default"/>
        <w:lang w:val="ru-RU" w:eastAsia="en-US" w:bidi="ar-SA"/>
      </w:rPr>
    </w:lvl>
    <w:lvl w:ilvl="7" w:tplc="372015AA">
      <w:numFmt w:val="bullet"/>
      <w:lvlText w:val="•"/>
      <w:lvlJc w:val="left"/>
      <w:pPr>
        <w:ind w:left="4966" w:hanging="300"/>
      </w:pPr>
      <w:rPr>
        <w:rFonts w:hint="default"/>
        <w:lang w:val="ru-RU" w:eastAsia="en-US" w:bidi="ar-SA"/>
      </w:rPr>
    </w:lvl>
    <w:lvl w:ilvl="8" w:tplc="9E1074E8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2E34D1C"/>
    <w:multiLevelType w:val="hybridMultilevel"/>
    <w:tmpl w:val="FA924DF8"/>
    <w:lvl w:ilvl="0" w:tplc="A33241C4">
      <w:start w:val="1"/>
      <w:numFmt w:val="decimal"/>
      <w:lvlText w:val="%1."/>
      <w:lvlJc w:val="left"/>
      <w:pPr>
        <w:ind w:left="1125" w:hanging="2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20800EC">
      <w:numFmt w:val="bullet"/>
      <w:lvlText w:val="•"/>
      <w:lvlJc w:val="left"/>
      <w:pPr>
        <w:ind w:left="1996" w:hanging="285"/>
      </w:pPr>
      <w:rPr>
        <w:rFonts w:hint="default"/>
        <w:lang w:val="ru-RU" w:eastAsia="en-US" w:bidi="ar-SA"/>
      </w:rPr>
    </w:lvl>
    <w:lvl w:ilvl="2" w:tplc="B7BC2964">
      <w:numFmt w:val="bullet"/>
      <w:lvlText w:val="•"/>
      <w:lvlJc w:val="left"/>
      <w:pPr>
        <w:ind w:left="2873" w:hanging="285"/>
      </w:pPr>
      <w:rPr>
        <w:rFonts w:hint="default"/>
        <w:lang w:val="ru-RU" w:eastAsia="en-US" w:bidi="ar-SA"/>
      </w:rPr>
    </w:lvl>
    <w:lvl w:ilvl="3" w:tplc="3A54F11C">
      <w:numFmt w:val="bullet"/>
      <w:lvlText w:val="•"/>
      <w:lvlJc w:val="left"/>
      <w:pPr>
        <w:ind w:left="3750" w:hanging="285"/>
      </w:pPr>
      <w:rPr>
        <w:rFonts w:hint="default"/>
        <w:lang w:val="ru-RU" w:eastAsia="en-US" w:bidi="ar-SA"/>
      </w:rPr>
    </w:lvl>
    <w:lvl w:ilvl="4" w:tplc="590EFF44">
      <w:numFmt w:val="bullet"/>
      <w:lvlText w:val="•"/>
      <w:lvlJc w:val="left"/>
      <w:pPr>
        <w:ind w:left="4627" w:hanging="285"/>
      </w:pPr>
      <w:rPr>
        <w:rFonts w:hint="default"/>
        <w:lang w:val="ru-RU" w:eastAsia="en-US" w:bidi="ar-SA"/>
      </w:rPr>
    </w:lvl>
    <w:lvl w:ilvl="5" w:tplc="58926A3E">
      <w:numFmt w:val="bullet"/>
      <w:lvlText w:val="•"/>
      <w:lvlJc w:val="left"/>
      <w:pPr>
        <w:ind w:left="5504" w:hanging="285"/>
      </w:pPr>
      <w:rPr>
        <w:rFonts w:hint="default"/>
        <w:lang w:val="ru-RU" w:eastAsia="en-US" w:bidi="ar-SA"/>
      </w:rPr>
    </w:lvl>
    <w:lvl w:ilvl="6" w:tplc="38A6C030">
      <w:numFmt w:val="bullet"/>
      <w:lvlText w:val="•"/>
      <w:lvlJc w:val="left"/>
      <w:pPr>
        <w:ind w:left="6380" w:hanging="285"/>
      </w:pPr>
      <w:rPr>
        <w:rFonts w:hint="default"/>
        <w:lang w:val="ru-RU" w:eastAsia="en-US" w:bidi="ar-SA"/>
      </w:rPr>
    </w:lvl>
    <w:lvl w:ilvl="7" w:tplc="A5623B6C">
      <w:numFmt w:val="bullet"/>
      <w:lvlText w:val="•"/>
      <w:lvlJc w:val="left"/>
      <w:pPr>
        <w:ind w:left="7257" w:hanging="285"/>
      </w:pPr>
      <w:rPr>
        <w:rFonts w:hint="default"/>
        <w:lang w:val="ru-RU" w:eastAsia="en-US" w:bidi="ar-SA"/>
      </w:rPr>
    </w:lvl>
    <w:lvl w:ilvl="8" w:tplc="189445C2">
      <w:numFmt w:val="bullet"/>
      <w:lvlText w:val="•"/>
      <w:lvlJc w:val="left"/>
      <w:pPr>
        <w:ind w:left="8134" w:hanging="285"/>
      </w:pPr>
      <w:rPr>
        <w:rFonts w:hint="default"/>
        <w:lang w:val="ru-RU" w:eastAsia="en-US" w:bidi="ar-SA"/>
      </w:rPr>
    </w:lvl>
  </w:abstractNum>
  <w:abstractNum w:abstractNumId="3" w15:restartNumberingAfterBreak="0">
    <w:nsid w:val="50102F0B"/>
    <w:multiLevelType w:val="hybridMultilevel"/>
    <w:tmpl w:val="07128B88"/>
    <w:lvl w:ilvl="0" w:tplc="6EC04AC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6DA01EE">
      <w:numFmt w:val="bullet"/>
      <w:lvlText w:val="•"/>
      <w:lvlJc w:val="left"/>
      <w:pPr>
        <w:ind w:left="1870" w:hanging="300"/>
      </w:pPr>
      <w:rPr>
        <w:rFonts w:hint="default"/>
        <w:lang w:val="ru-RU" w:eastAsia="en-US" w:bidi="ar-SA"/>
      </w:rPr>
    </w:lvl>
    <w:lvl w:ilvl="2" w:tplc="8812B9D8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  <w:lvl w:ilvl="3" w:tplc="37308DCA">
      <w:numFmt w:val="bullet"/>
      <w:lvlText w:val="•"/>
      <w:lvlJc w:val="left"/>
      <w:pPr>
        <w:ind w:left="3652" w:hanging="300"/>
      </w:pPr>
      <w:rPr>
        <w:rFonts w:hint="default"/>
        <w:lang w:val="ru-RU" w:eastAsia="en-US" w:bidi="ar-SA"/>
      </w:rPr>
    </w:lvl>
    <w:lvl w:ilvl="4" w:tplc="F3BC35C6">
      <w:numFmt w:val="bullet"/>
      <w:lvlText w:val="•"/>
      <w:lvlJc w:val="left"/>
      <w:pPr>
        <w:ind w:left="4543" w:hanging="300"/>
      </w:pPr>
      <w:rPr>
        <w:rFonts w:hint="default"/>
        <w:lang w:val="ru-RU" w:eastAsia="en-US" w:bidi="ar-SA"/>
      </w:rPr>
    </w:lvl>
    <w:lvl w:ilvl="5" w:tplc="7CEE587E">
      <w:numFmt w:val="bullet"/>
      <w:lvlText w:val="•"/>
      <w:lvlJc w:val="left"/>
      <w:pPr>
        <w:ind w:left="5434" w:hanging="300"/>
      </w:pPr>
      <w:rPr>
        <w:rFonts w:hint="default"/>
        <w:lang w:val="ru-RU" w:eastAsia="en-US" w:bidi="ar-SA"/>
      </w:rPr>
    </w:lvl>
    <w:lvl w:ilvl="6" w:tplc="689EDAC4">
      <w:numFmt w:val="bullet"/>
      <w:lvlText w:val="•"/>
      <w:lvlJc w:val="left"/>
      <w:pPr>
        <w:ind w:left="6324" w:hanging="300"/>
      </w:pPr>
      <w:rPr>
        <w:rFonts w:hint="default"/>
        <w:lang w:val="ru-RU" w:eastAsia="en-US" w:bidi="ar-SA"/>
      </w:rPr>
    </w:lvl>
    <w:lvl w:ilvl="7" w:tplc="4B28AD2C">
      <w:numFmt w:val="bullet"/>
      <w:lvlText w:val="•"/>
      <w:lvlJc w:val="left"/>
      <w:pPr>
        <w:ind w:left="7215" w:hanging="300"/>
      </w:pPr>
      <w:rPr>
        <w:rFonts w:hint="default"/>
        <w:lang w:val="ru-RU" w:eastAsia="en-US" w:bidi="ar-SA"/>
      </w:rPr>
    </w:lvl>
    <w:lvl w:ilvl="8" w:tplc="02D295EE">
      <w:numFmt w:val="bullet"/>
      <w:lvlText w:val="•"/>
      <w:lvlJc w:val="left"/>
      <w:pPr>
        <w:ind w:left="8106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517074F9"/>
    <w:multiLevelType w:val="hybridMultilevel"/>
    <w:tmpl w:val="7E4A609E"/>
    <w:lvl w:ilvl="0" w:tplc="2B5CC98E">
      <w:numFmt w:val="bullet"/>
      <w:lvlText w:val=""/>
      <w:lvlJc w:val="left"/>
      <w:pPr>
        <w:ind w:left="85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D2A1BA6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2" w:tplc="314C861E">
      <w:numFmt w:val="bullet"/>
      <w:lvlText w:val="•"/>
      <w:lvlJc w:val="left"/>
      <w:pPr>
        <w:ind w:left="2123" w:hanging="300"/>
      </w:pPr>
      <w:rPr>
        <w:rFonts w:hint="default"/>
        <w:lang w:val="ru-RU" w:eastAsia="en-US" w:bidi="ar-SA"/>
      </w:rPr>
    </w:lvl>
    <w:lvl w:ilvl="3" w:tplc="B672D1CE">
      <w:numFmt w:val="bullet"/>
      <w:lvlText w:val="•"/>
      <w:lvlJc w:val="left"/>
      <w:pPr>
        <w:ind w:left="2754" w:hanging="300"/>
      </w:pPr>
      <w:rPr>
        <w:rFonts w:hint="default"/>
        <w:lang w:val="ru-RU" w:eastAsia="en-US" w:bidi="ar-SA"/>
      </w:rPr>
    </w:lvl>
    <w:lvl w:ilvl="4" w:tplc="5AFC05A6">
      <w:numFmt w:val="bullet"/>
      <w:lvlText w:val="•"/>
      <w:lvlJc w:val="left"/>
      <w:pPr>
        <w:ind w:left="3386" w:hanging="300"/>
      </w:pPr>
      <w:rPr>
        <w:rFonts w:hint="default"/>
        <w:lang w:val="ru-RU" w:eastAsia="en-US" w:bidi="ar-SA"/>
      </w:rPr>
    </w:lvl>
    <w:lvl w:ilvl="5" w:tplc="1C9E3B98">
      <w:numFmt w:val="bullet"/>
      <w:lvlText w:val="•"/>
      <w:lvlJc w:val="left"/>
      <w:pPr>
        <w:ind w:left="4017" w:hanging="300"/>
      </w:pPr>
      <w:rPr>
        <w:rFonts w:hint="default"/>
        <w:lang w:val="ru-RU" w:eastAsia="en-US" w:bidi="ar-SA"/>
      </w:rPr>
    </w:lvl>
    <w:lvl w:ilvl="6" w:tplc="9BA23EB4">
      <w:numFmt w:val="bullet"/>
      <w:lvlText w:val="•"/>
      <w:lvlJc w:val="left"/>
      <w:pPr>
        <w:ind w:left="4649" w:hanging="300"/>
      </w:pPr>
      <w:rPr>
        <w:rFonts w:hint="default"/>
        <w:lang w:val="ru-RU" w:eastAsia="en-US" w:bidi="ar-SA"/>
      </w:rPr>
    </w:lvl>
    <w:lvl w:ilvl="7" w:tplc="DE0E6AA6">
      <w:numFmt w:val="bullet"/>
      <w:lvlText w:val="•"/>
      <w:lvlJc w:val="left"/>
      <w:pPr>
        <w:ind w:left="5280" w:hanging="300"/>
      </w:pPr>
      <w:rPr>
        <w:rFonts w:hint="default"/>
        <w:lang w:val="ru-RU" w:eastAsia="en-US" w:bidi="ar-SA"/>
      </w:rPr>
    </w:lvl>
    <w:lvl w:ilvl="8" w:tplc="BD0E675A">
      <w:numFmt w:val="bullet"/>
      <w:lvlText w:val="•"/>
      <w:lvlJc w:val="left"/>
      <w:pPr>
        <w:ind w:left="5912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19167E5"/>
    <w:multiLevelType w:val="hybridMultilevel"/>
    <w:tmpl w:val="2DE89880"/>
    <w:lvl w:ilvl="0" w:tplc="D2407930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62E5CF8">
      <w:numFmt w:val="bullet"/>
      <w:lvlText w:val="•"/>
      <w:lvlJc w:val="left"/>
      <w:pPr>
        <w:ind w:left="1392" w:hanging="300"/>
      </w:pPr>
      <w:rPr>
        <w:rFonts w:hint="default"/>
        <w:lang w:val="ru-RU" w:eastAsia="en-US" w:bidi="ar-SA"/>
      </w:rPr>
    </w:lvl>
    <w:lvl w:ilvl="2" w:tplc="1400B976">
      <w:numFmt w:val="bullet"/>
      <w:lvlText w:val="•"/>
      <w:lvlJc w:val="left"/>
      <w:pPr>
        <w:ind w:left="1985" w:hanging="300"/>
      </w:pPr>
      <w:rPr>
        <w:rFonts w:hint="default"/>
        <w:lang w:val="ru-RU" w:eastAsia="en-US" w:bidi="ar-SA"/>
      </w:rPr>
    </w:lvl>
    <w:lvl w:ilvl="3" w:tplc="88664B64">
      <w:numFmt w:val="bullet"/>
      <w:lvlText w:val="•"/>
      <w:lvlJc w:val="left"/>
      <w:pPr>
        <w:ind w:left="2578" w:hanging="300"/>
      </w:pPr>
      <w:rPr>
        <w:rFonts w:hint="default"/>
        <w:lang w:val="ru-RU" w:eastAsia="en-US" w:bidi="ar-SA"/>
      </w:rPr>
    </w:lvl>
    <w:lvl w:ilvl="4" w:tplc="C126556C">
      <w:numFmt w:val="bullet"/>
      <w:lvlText w:val="•"/>
      <w:lvlJc w:val="left"/>
      <w:pPr>
        <w:ind w:left="3170" w:hanging="300"/>
      </w:pPr>
      <w:rPr>
        <w:rFonts w:hint="default"/>
        <w:lang w:val="ru-RU" w:eastAsia="en-US" w:bidi="ar-SA"/>
      </w:rPr>
    </w:lvl>
    <w:lvl w:ilvl="5" w:tplc="9C48FE78">
      <w:numFmt w:val="bullet"/>
      <w:lvlText w:val="•"/>
      <w:lvlJc w:val="left"/>
      <w:pPr>
        <w:ind w:left="3763" w:hanging="300"/>
      </w:pPr>
      <w:rPr>
        <w:rFonts w:hint="default"/>
        <w:lang w:val="ru-RU" w:eastAsia="en-US" w:bidi="ar-SA"/>
      </w:rPr>
    </w:lvl>
    <w:lvl w:ilvl="6" w:tplc="D4D20840">
      <w:numFmt w:val="bullet"/>
      <w:lvlText w:val="•"/>
      <w:lvlJc w:val="left"/>
      <w:pPr>
        <w:ind w:left="4356" w:hanging="300"/>
      </w:pPr>
      <w:rPr>
        <w:rFonts w:hint="default"/>
        <w:lang w:val="ru-RU" w:eastAsia="en-US" w:bidi="ar-SA"/>
      </w:rPr>
    </w:lvl>
    <w:lvl w:ilvl="7" w:tplc="EA72D238">
      <w:numFmt w:val="bullet"/>
      <w:lvlText w:val="•"/>
      <w:lvlJc w:val="left"/>
      <w:pPr>
        <w:ind w:left="4948" w:hanging="300"/>
      </w:pPr>
      <w:rPr>
        <w:rFonts w:hint="default"/>
        <w:lang w:val="ru-RU" w:eastAsia="en-US" w:bidi="ar-SA"/>
      </w:rPr>
    </w:lvl>
    <w:lvl w:ilvl="8" w:tplc="4EF4799E">
      <w:numFmt w:val="bullet"/>
      <w:lvlText w:val="•"/>
      <w:lvlJc w:val="left"/>
      <w:pPr>
        <w:ind w:left="5541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523C038A"/>
    <w:multiLevelType w:val="hybridMultilevel"/>
    <w:tmpl w:val="DC08BF4E"/>
    <w:lvl w:ilvl="0" w:tplc="B0C889DA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3E841E">
      <w:start w:val="3"/>
      <w:numFmt w:val="decimal"/>
      <w:lvlText w:val="%2."/>
      <w:lvlJc w:val="left"/>
      <w:pPr>
        <w:ind w:left="1193" w:hanging="2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 w:tplc="DF26440C">
      <w:numFmt w:val="bullet"/>
      <w:lvlText w:val="•"/>
      <w:lvlJc w:val="left"/>
      <w:pPr>
        <w:ind w:left="2165" w:hanging="273"/>
      </w:pPr>
      <w:rPr>
        <w:rFonts w:hint="default"/>
        <w:lang w:val="ru-RU" w:eastAsia="en-US" w:bidi="ar-SA"/>
      </w:rPr>
    </w:lvl>
    <w:lvl w:ilvl="3" w:tplc="F5A8F0E4">
      <w:numFmt w:val="bullet"/>
      <w:lvlText w:val="•"/>
      <w:lvlJc w:val="left"/>
      <w:pPr>
        <w:ind w:left="3130" w:hanging="273"/>
      </w:pPr>
      <w:rPr>
        <w:rFonts w:hint="default"/>
        <w:lang w:val="ru-RU" w:eastAsia="en-US" w:bidi="ar-SA"/>
      </w:rPr>
    </w:lvl>
    <w:lvl w:ilvl="4" w:tplc="0D3AE7D4">
      <w:numFmt w:val="bullet"/>
      <w:lvlText w:val="•"/>
      <w:lvlJc w:val="left"/>
      <w:pPr>
        <w:ind w:left="4096" w:hanging="273"/>
      </w:pPr>
      <w:rPr>
        <w:rFonts w:hint="default"/>
        <w:lang w:val="ru-RU" w:eastAsia="en-US" w:bidi="ar-SA"/>
      </w:rPr>
    </w:lvl>
    <w:lvl w:ilvl="5" w:tplc="2C5E57DC">
      <w:numFmt w:val="bullet"/>
      <w:lvlText w:val="•"/>
      <w:lvlJc w:val="left"/>
      <w:pPr>
        <w:ind w:left="5061" w:hanging="273"/>
      </w:pPr>
      <w:rPr>
        <w:rFonts w:hint="default"/>
        <w:lang w:val="ru-RU" w:eastAsia="en-US" w:bidi="ar-SA"/>
      </w:rPr>
    </w:lvl>
    <w:lvl w:ilvl="6" w:tplc="01987174">
      <w:numFmt w:val="bullet"/>
      <w:lvlText w:val="•"/>
      <w:lvlJc w:val="left"/>
      <w:pPr>
        <w:ind w:left="6026" w:hanging="273"/>
      </w:pPr>
      <w:rPr>
        <w:rFonts w:hint="default"/>
        <w:lang w:val="ru-RU" w:eastAsia="en-US" w:bidi="ar-SA"/>
      </w:rPr>
    </w:lvl>
    <w:lvl w:ilvl="7" w:tplc="07D86A2E">
      <w:numFmt w:val="bullet"/>
      <w:lvlText w:val="•"/>
      <w:lvlJc w:val="left"/>
      <w:pPr>
        <w:ind w:left="6992" w:hanging="273"/>
      </w:pPr>
      <w:rPr>
        <w:rFonts w:hint="default"/>
        <w:lang w:val="ru-RU" w:eastAsia="en-US" w:bidi="ar-SA"/>
      </w:rPr>
    </w:lvl>
    <w:lvl w:ilvl="8" w:tplc="EEB076BA">
      <w:numFmt w:val="bullet"/>
      <w:lvlText w:val="•"/>
      <w:lvlJc w:val="left"/>
      <w:pPr>
        <w:ind w:left="795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5F3968DC"/>
    <w:multiLevelType w:val="hybridMultilevel"/>
    <w:tmpl w:val="25082914"/>
    <w:lvl w:ilvl="0" w:tplc="698238D2">
      <w:numFmt w:val="bullet"/>
      <w:lvlText w:val="–"/>
      <w:lvlJc w:val="left"/>
      <w:pPr>
        <w:ind w:left="4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7AF0AA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D4C6906">
      <w:numFmt w:val="bullet"/>
      <w:lvlText w:val="•"/>
      <w:lvlJc w:val="left"/>
      <w:pPr>
        <w:ind w:left="1472" w:hanging="164"/>
      </w:pPr>
      <w:rPr>
        <w:rFonts w:hint="default"/>
        <w:lang w:val="ru-RU" w:eastAsia="en-US" w:bidi="ar-SA"/>
      </w:rPr>
    </w:lvl>
    <w:lvl w:ilvl="3" w:tplc="A89A8560">
      <w:numFmt w:val="bullet"/>
      <w:lvlText w:val="•"/>
      <w:lvlJc w:val="left"/>
      <w:pPr>
        <w:ind w:left="2524" w:hanging="164"/>
      </w:pPr>
      <w:rPr>
        <w:rFonts w:hint="default"/>
        <w:lang w:val="ru-RU" w:eastAsia="en-US" w:bidi="ar-SA"/>
      </w:rPr>
    </w:lvl>
    <w:lvl w:ilvl="4" w:tplc="4D5405F4">
      <w:numFmt w:val="bullet"/>
      <w:lvlText w:val="•"/>
      <w:lvlJc w:val="left"/>
      <w:pPr>
        <w:ind w:left="3576" w:hanging="164"/>
      </w:pPr>
      <w:rPr>
        <w:rFonts w:hint="default"/>
        <w:lang w:val="ru-RU" w:eastAsia="en-US" w:bidi="ar-SA"/>
      </w:rPr>
    </w:lvl>
    <w:lvl w:ilvl="5" w:tplc="C28E4A68">
      <w:numFmt w:val="bullet"/>
      <w:lvlText w:val="•"/>
      <w:lvlJc w:val="left"/>
      <w:pPr>
        <w:ind w:left="4628" w:hanging="164"/>
      </w:pPr>
      <w:rPr>
        <w:rFonts w:hint="default"/>
        <w:lang w:val="ru-RU" w:eastAsia="en-US" w:bidi="ar-SA"/>
      </w:rPr>
    </w:lvl>
    <w:lvl w:ilvl="6" w:tplc="F4AAA242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7" w:tplc="5A3C1230">
      <w:numFmt w:val="bullet"/>
      <w:lvlText w:val="•"/>
      <w:lvlJc w:val="left"/>
      <w:pPr>
        <w:ind w:left="6732" w:hanging="164"/>
      </w:pPr>
      <w:rPr>
        <w:rFonts w:hint="default"/>
        <w:lang w:val="ru-RU" w:eastAsia="en-US" w:bidi="ar-SA"/>
      </w:rPr>
    </w:lvl>
    <w:lvl w:ilvl="8" w:tplc="3E64D2A0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3113E1F"/>
    <w:multiLevelType w:val="hybridMultilevel"/>
    <w:tmpl w:val="C0E48572"/>
    <w:lvl w:ilvl="0" w:tplc="F808E2B0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B4446C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9EDA9124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BC022702">
      <w:numFmt w:val="bullet"/>
      <w:lvlText w:val="•"/>
      <w:lvlJc w:val="left"/>
      <w:pPr>
        <w:ind w:left="3106" w:hanging="164"/>
      </w:pPr>
      <w:rPr>
        <w:rFonts w:hint="default"/>
        <w:lang w:val="ru-RU" w:eastAsia="en-US" w:bidi="ar-SA"/>
      </w:rPr>
    </w:lvl>
    <w:lvl w:ilvl="4" w:tplc="F2AEB9EE">
      <w:numFmt w:val="bullet"/>
      <w:lvlText w:val="•"/>
      <w:lvlJc w:val="left"/>
      <w:pPr>
        <w:ind w:left="4075" w:hanging="164"/>
      </w:pPr>
      <w:rPr>
        <w:rFonts w:hint="default"/>
        <w:lang w:val="ru-RU" w:eastAsia="en-US" w:bidi="ar-SA"/>
      </w:rPr>
    </w:lvl>
    <w:lvl w:ilvl="5" w:tplc="63425D06">
      <w:numFmt w:val="bullet"/>
      <w:lvlText w:val="•"/>
      <w:lvlJc w:val="left"/>
      <w:pPr>
        <w:ind w:left="5044" w:hanging="164"/>
      </w:pPr>
      <w:rPr>
        <w:rFonts w:hint="default"/>
        <w:lang w:val="ru-RU" w:eastAsia="en-US" w:bidi="ar-SA"/>
      </w:rPr>
    </w:lvl>
    <w:lvl w:ilvl="6" w:tplc="3C0AD8DA">
      <w:numFmt w:val="bullet"/>
      <w:lvlText w:val="•"/>
      <w:lvlJc w:val="left"/>
      <w:pPr>
        <w:ind w:left="6012" w:hanging="164"/>
      </w:pPr>
      <w:rPr>
        <w:rFonts w:hint="default"/>
        <w:lang w:val="ru-RU" w:eastAsia="en-US" w:bidi="ar-SA"/>
      </w:rPr>
    </w:lvl>
    <w:lvl w:ilvl="7" w:tplc="CA74500C">
      <w:numFmt w:val="bullet"/>
      <w:lvlText w:val="•"/>
      <w:lvlJc w:val="left"/>
      <w:pPr>
        <w:ind w:left="6981" w:hanging="164"/>
      </w:pPr>
      <w:rPr>
        <w:rFonts w:hint="default"/>
        <w:lang w:val="ru-RU" w:eastAsia="en-US" w:bidi="ar-SA"/>
      </w:rPr>
    </w:lvl>
    <w:lvl w:ilvl="8" w:tplc="68202FB2">
      <w:numFmt w:val="bullet"/>
      <w:lvlText w:val="•"/>
      <w:lvlJc w:val="left"/>
      <w:pPr>
        <w:ind w:left="795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03A34FA"/>
    <w:multiLevelType w:val="hybridMultilevel"/>
    <w:tmpl w:val="14044E40"/>
    <w:lvl w:ilvl="0" w:tplc="4C84CC9A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8F23D06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2" w:tplc="95624AF4">
      <w:numFmt w:val="bullet"/>
      <w:lvlText w:val="•"/>
      <w:lvlJc w:val="left"/>
      <w:pPr>
        <w:ind w:left="2033" w:hanging="300"/>
      </w:pPr>
      <w:rPr>
        <w:rFonts w:hint="default"/>
        <w:lang w:val="ru-RU" w:eastAsia="en-US" w:bidi="ar-SA"/>
      </w:rPr>
    </w:lvl>
    <w:lvl w:ilvl="3" w:tplc="CB12017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4" w:tplc="744AB1EC">
      <w:numFmt w:val="bullet"/>
      <w:lvlText w:val="•"/>
      <w:lvlJc w:val="left"/>
      <w:pPr>
        <w:ind w:left="3206" w:hanging="300"/>
      </w:pPr>
      <w:rPr>
        <w:rFonts w:hint="default"/>
        <w:lang w:val="ru-RU" w:eastAsia="en-US" w:bidi="ar-SA"/>
      </w:rPr>
    </w:lvl>
    <w:lvl w:ilvl="5" w:tplc="283CF1DA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6" w:tplc="ED184A8A">
      <w:numFmt w:val="bullet"/>
      <w:lvlText w:val="•"/>
      <w:lvlJc w:val="left"/>
      <w:pPr>
        <w:ind w:left="4380" w:hanging="300"/>
      </w:pPr>
      <w:rPr>
        <w:rFonts w:hint="default"/>
        <w:lang w:val="ru-RU" w:eastAsia="en-US" w:bidi="ar-SA"/>
      </w:rPr>
    </w:lvl>
    <w:lvl w:ilvl="7" w:tplc="E2160092">
      <w:numFmt w:val="bullet"/>
      <w:lvlText w:val="•"/>
      <w:lvlJc w:val="left"/>
      <w:pPr>
        <w:ind w:left="4966" w:hanging="300"/>
      </w:pPr>
      <w:rPr>
        <w:rFonts w:hint="default"/>
        <w:lang w:val="ru-RU" w:eastAsia="en-US" w:bidi="ar-SA"/>
      </w:rPr>
    </w:lvl>
    <w:lvl w:ilvl="8" w:tplc="4B4035D0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744E1B04"/>
    <w:multiLevelType w:val="hybridMultilevel"/>
    <w:tmpl w:val="1A98A1A6"/>
    <w:lvl w:ilvl="0" w:tplc="FF983552">
      <w:numFmt w:val="bullet"/>
      <w:lvlText w:val=""/>
      <w:lvlJc w:val="left"/>
      <w:pPr>
        <w:ind w:left="85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1B68B0E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2" w:tplc="36F24494">
      <w:numFmt w:val="bullet"/>
      <w:lvlText w:val="•"/>
      <w:lvlJc w:val="left"/>
      <w:pPr>
        <w:ind w:left="2123" w:hanging="300"/>
      </w:pPr>
      <w:rPr>
        <w:rFonts w:hint="default"/>
        <w:lang w:val="ru-RU" w:eastAsia="en-US" w:bidi="ar-SA"/>
      </w:rPr>
    </w:lvl>
    <w:lvl w:ilvl="3" w:tplc="50926B08">
      <w:numFmt w:val="bullet"/>
      <w:lvlText w:val="•"/>
      <w:lvlJc w:val="left"/>
      <w:pPr>
        <w:ind w:left="2754" w:hanging="300"/>
      </w:pPr>
      <w:rPr>
        <w:rFonts w:hint="default"/>
        <w:lang w:val="ru-RU" w:eastAsia="en-US" w:bidi="ar-SA"/>
      </w:rPr>
    </w:lvl>
    <w:lvl w:ilvl="4" w:tplc="73169EF8">
      <w:numFmt w:val="bullet"/>
      <w:lvlText w:val="•"/>
      <w:lvlJc w:val="left"/>
      <w:pPr>
        <w:ind w:left="3386" w:hanging="300"/>
      </w:pPr>
      <w:rPr>
        <w:rFonts w:hint="default"/>
        <w:lang w:val="ru-RU" w:eastAsia="en-US" w:bidi="ar-SA"/>
      </w:rPr>
    </w:lvl>
    <w:lvl w:ilvl="5" w:tplc="1632EF74">
      <w:numFmt w:val="bullet"/>
      <w:lvlText w:val="•"/>
      <w:lvlJc w:val="left"/>
      <w:pPr>
        <w:ind w:left="4017" w:hanging="300"/>
      </w:pPr>
      <w:rPr>
        <w:rFonts w:hint="default"/>
        <w:lang w:val="ru-RU" w:eastAsia="en-US" w:bidi="ar-SA"/>
      </w:rPr>
    </w:lvl>
    <w:lvl w:ilvl="6" w:tplc="CE88CE14">
      <w:numFmt w:val="bullet"/>
      <w:lvlText w:val="•"/>
      <w:lvlJc w:val="left"/>
      <w:pPr>
        <w:ind w:left="4649" w:hanging="300"/>
      </w:pPr>
      <w:rPr>
        <w:rFonts w:hint="default"/>
        <w:lang w:val="ru-RU" w:eastAsia="en-US" w:bidi="ar-SA"/>
      </w:rPr>
    </w:lvl>
    <w:lvl w:ilvl="7" w:tplc="92DC878E">
      <w:numFmt w:val="bullet"/>
      <w:lvlText w:val="•"/>
      <w:lvlJc w:val="left"/>
      <w:pPr>
        <w:ind w:left="5280" w:hanging="300"/>
      </w:pPr>
      <w:rPr>
        <w:rFonts w:hint="default"/>
        <w:lang w:val="ru-RU" w:eastAsia="en-US" w:bidi="ar-SA"/>
      </w:rPr>
    </w:lvl>
    <w:lvl w:ilvl="8" w:tplc="D6506308">
      <w:numFmt w:val="bullet"/>
      <w:lvlText w:val="•"/>
      <w:lvlJc w:val="left"/>
      <w:pPr>
        <w:ind w:left="5912" w:hanging="300"/>
      </w:pPr>
      <w:rPr>
        <w:rFonts w:hint="default"/>
        <w:lang w:val="ru-RU" w:eastAsia="en-US" w:bidi="ar-SA"/>
      </w:rPr>
    </w:lvl>
  </w:abstractNum>
  <w:num w:numId="1" w16cid:durableId="561525062">
    <w:abstractNumId w:val="9"/>
  </w:num>
  <w:num w:numId="2" w16cid:durableId="275602054">
    <w:abstractNumId w:val="0"/>
  </w:num>
  <w:num w:numId="3" w16cid:durableId="661591969">
    <w:abstractNumId w:val="5"/>
  </w:num>
  <w:num w:numId="4" w16cid:durableId="589704837">
    <w:abstractNumId w:val="1"/>
  </w:num>
  <w:num w:numId="5" w16cid:durableId="1163742893">
    <w:abstractNumId w:val="6"/>
  </w:num>
  <w:num w:numId="6" w16cid:durableId="2089881764">
    <w:abstractNumId w:val="3"/>
  </w:num>
  <w:num w:numId="7" w16cid:durableId="603194035">
    <w:abstractNumId w:val="10"/>
  </w:num>
  <w:num w:numId="8" w16cid:durableId="1899658557">
    <w:abstractNumId w:val="4"/>
  </w:num>
  <w:num w:numId="9" w16cid:durableId="288782547">
    <w:abstractNumId w:val="8"/>
  </w:num>
  <w:num w:numId="10" w16cid:durableId="419520540">
    <w:abstractNumId w:val="7"/>
  </w:num>
  <w:num w:numId="11" w16cid:durableId="190448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8B1"/>
    <w:rsid w:val="009378C3"/>
    <w:rsid w:val="00C128B1"/>
    <w:rsid w:val="00F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538A"/>
  <w15:docId w15:val="{2C5F1B74-9BBB-411B-961B-47E813D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7" w:lineRule="exact"/>
      <w:ind w:left="768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0" w:hanging="3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No Spacing"/>
    <w:uiPriority w:val="1"/>
    <w:qFormat/>
    <w:rsid w:val="00F470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pk</dc:creator>
  <cp:lastModifiedBy>Лесная сказка</cp:lastModifiedBy>
  <cp:revision>2</cp:revision>
  <dcterms:created xsi:type="dcterms:W3CDTF">2024-04-25T11:52:00Z</dcterms:created>
  <dcterms:modified xsi:type="dcterms:W3CDTF">2024-04-25T12:01:00Z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2024-04-25T00:00:00Z</vt:filetime>
  </property>
</Properties>
</file>