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EEF" w:rsidRPr="009877F9" w:rsidRDefault="006F1EEF" w:rsidP="006F1EE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77F9">
        <w:rPr>
          <w:rFonts w:ascii="Times New Roman" w:hAnsi="Times New Roman" w:cs="Times New Roman"/>
          <w:b/>
          <w:sz w:val="28"/>
          <w:szCs w:val="28"/>
        </w:rPr>
        <w:t>Анализ заболеваемости и посещаемости детьми</w:t>
      </w:r>
    </w:p>
    <w:p w:rsidR="006F1EEF" w:rsidRPr="009877F9" w:rsidRDefault="006F1EEF" w:rsidP="006F1EE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4D59546" wp14:editId="10CC4E76">
            <wp:simplePos x="0" y="0"/>
            <wp:positionH relativeFrom="column">
              <wp:posOffset>7050095</wp:posOffset>
            </wp:positionH>
            <wp:positionV relativeFrom="paragraph">
              <wp:posOffset>85120</wp:posOffset>
            </wp:positionV>
            <wp:extent cx="2192522" cy="1297172"/>
            <wp:effectExtent l="19050" t="0" r="0" b="0"/>
            <wp:wrapNone/>
            <wp:docPr id="1" name="Рисунок 1" descr="C:\Users\Ольга\Desktop\4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40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522" cy="129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77F9">
        <w:rPr>
          <w:rFonts w:ascii="Times New Roman" w:hAnsi="Times New Roman" w:cs="Times New Roman"/>
          <w:b/>
          <w:sz w:val="28"/>
          <w:szCs w:val="28"/>
        </w:rPr>
        <w:t>МБДОУ «</w:t>
      </w:r>
      <w:proofErr w:type="spellStart"/>
      <w:r w:rsidRPr="009877F9">
        <w:rPr>
          <w:rFonts w:ascii="Times New Roman" w:hAnsi="Times New Roman" w:cs="Times New Roman"/>
          <w:b/>
          <w:sz w:val="28"/>
          <w:szCs w:val="28"/>
        </w:rPr>
        <w:t>Ваховский</w:t>
      </w:r>
      <w:proofErr w:type="spellEnd"/>
      <w:r w:rsidRPr="009877F9">
        <w:rPr>
          <w:rFonts w:ascii="Times New Roman" w:hAnsi="Times New Roman" w:cs="Times New Roman"/>
          <w:b/>
          <w:sz w:val="28"/>
          <w:szCs w:val="28"/>
        </w:rPr>
        <w:t xml:space="preserve"> детский сад «Лесная сказка»</w:t>
      </w:r>
    </w:p>
    <w:p w:rsidR="006F1EEF" w:rsidRPr="009877F9" w:rsidRDefault="006F1EEF" w:rsidP="006F1EE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77F9">
        <w:rPr>
          <w:rFonts w:ascii="Times New Roman" w:hAnsi="Times New Roman" w:cs="Times New Roman"/>
          <w:b/>
          <w:sz w:val="28"/>
          <w:szCs w:val="28"/>
        </w:rPr>
        <w:t>за 201</w:t>
      </w:r>
      <w:r w:rsidR="000E5609">
        <w:rPr>
          <w:rFonts w:ascii="Times New Roman" w:hAnsi="Times New Roman" w:cs="Times New Roman"/>
          <w:b/>
          <w:sz w:val="28"/>
          <w:szCs w:val="28"/>
        </w:rPr>
        <w:t>5</w:t>
      </w:r>
      <w:r w:rsidRPr="009877F9">
        <w:rPr>
          <w:rFonts w:ascii="Times New Roman" w:hAnsi="Times New Roman" w:cs="Times New Roman"/>
          <w:b/>
          <w:sz w:val="28"/>
          <w:szCs w:val="28"/>
        </w:rPr>
        <w:t>-2018 учебный год</w:t>
      </w:r>
    </w:p>
    <w:p w:rsidR="006F1EEF" w:rsidRDefault="006F1EEF" w:rsidP="006F1EEF">
      <w:pPr>
        <w:pStyle w:val="a3"/>
        <w:jc w:val="center"/>
        <w:rPr>
          <w:rFonts w:ascii="Times New Roman" w:hAnsi="Times New Roman" w:cs="Times New Roman"/>
          <w:b/>
          <w:sz w:val="32"/>
        </w:rPr>
      </w:pPr>
      <w:bookmarkStart w:id="0" w:name="_GoBack"/>
      <w:bookmarkEnd w:id="0"/>
    </w:p>
    <w:p w:rsidR="006F1EEF" w:rsidRDefault="006F1EEF" w:rsidP="006F1EEF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6F1EEF" w:rsidRDefault="006F1EEF" w:rsidP="006F1EEF">
      <w:pPr>
        <w:pStyle w:val="a3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6F1EEF" w:rsidRDefault="006F1EEF" w:rsidP="006F1EEF">
      <w:pPr>
        <w:pStyle w:val="a3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6F1EEF" w:rsidRPr="009877F9" w:rsidRDefault="006F1EEF" w:rsidP="006F1EEF">
      <w:pPr>
        <w:pStyle w:val="a3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6F1EEF" w:rsidRDefault="006F1EEF" w:rsidP="006F1EEF">
      <w:pPr>
        <w:pStyle w:val="a3"/>
        <w:rPr>
          <w:rFonts w:ascii="Times New Roman" w:hAnsi="Times New Roman" w:cs="Times New Roman"/>
          <w:b/>
          <w:sz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4"/>
        <w:gridCol w:w="3829"/>
        <w:gridCol w:w="1275"/>
        <w:gridCol w:w="1134"/>
        <w:gridCol w:w="1134"/>
        <w:gridCol w:w="1276"/>
        <w:gridCol w:w="1134"/>
        <w:gridCol w:w="1134"/>
        <w:gridCol w:w="1276"/>
        <w:gridCol w:w="992"/>
        <w:gridCol w:w="928"/>
      </w:tblGrid>
      <w:tr w:rsidR="006F1EEF" w:rsidRPr="006F1EEF" w:rsidTr="00A30ECA">
        <w:trPr>
          <w:trHeight w:val="335"/>
        </w:trPr>
        <w:tc>
          <w:tcPr>
            <w:tcW w:w="674" w:type="dxa"/>
            <w:vMerge w:val="restart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829" w:type="dxa"/>
            <w:vMerge w:val="restart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Показатели </w:t>
            </w:r>
          </w:p>
        </w:tc>
        <w:tc>
          <w:tcPr>
            <w:tcW w:w="3543" w:type="dxa"/>
            <w:gridSpan w:val="3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2015-2016 уч. год</w:t>
            </w:r>
          </w:p>
        </w:tc>
        <w:tc>
          <w:tcPr>
            <w:tcW w:w="3544" w:type="dxa"/>
            <w:gridSpan w:val="3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2016-2017 уч. год</w:t>
            </w:r>
          </w:p>
        </w:tc>
        <w:tc>
          <w:tcPr>
            <w:tcW w:w="3196" w:type="dxa"/>
            <w:gridSpan w:val="3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2017-2018 уч. год</w:t>
            </w:r>
          </w:p>
        </w:tc>
      </w:tr>
      <w:tr w:rsidR="006F1EEF" w:rsidRPr="006F1EEF" w:rsidTr="00A30ECA">
        <w:trPr>
          <w:trHeight w:val="385"/>
        </w:trPr>
        <w:tc>
          <w:tcPr>
            <w:tcW w:w="674" w:type="dxa"/>
            <w:vMerge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9" w:type="dxa"/>
            <w:vMerge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1134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Ясли </w:t>
            </w:r>
          </w:p>
        </w:tc>
        <w:tc>
          <w:tcPr>
            <w:tcW w:w="1134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Сад </w:t>
            </w:r>
          </w:p>
        </w:tc>
        <w:tc>
          <w:tcPr>
            <w:tcW w:w="1276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1134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Ясли </w:t>
            </w:r>
          </w:p>
        </w:tc>
        <w:tc>
          <w:tcPr>
            <w:tcW w:w="1134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Сад </w:t>
            </w:r>
          </w:p>
        </w:tc>
        <w:tc>
          <w:tcPr>
            <w:tcW w:w="1276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992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Ясли </w:t>
            </w:r>
          </w:p>
        </w:tc>
        <w:tc>
          <w:tcPr>
            <w:tcW w:w="928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Сад </w:t>
            </w:r>
          </w:p>
        </w:tc>
      </w:tr>
      <w:tr w:rsidR="006F1EEF" w:rsidRPr="006F1EEF" w:rsidTr="00A30ECA">
        <w:tc>
          <w:tcPr>
            <w:tcW w:w="674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829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Среднесписочный состав </w:t>
            </w:r>
          </w:p>
        </w:tc>
        <w:tc>
          <w:tcPr>
            <w:tcW w:w="1275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83</w:t>
            </w:r>
          </w:p>
        </w:tc>
        <w:tc>
          <w:tcPr>
            <w:tcW w:w="1134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1276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1134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1276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992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28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</w:tr>
      <w:tr w:rsidR="006F1EEF" w:rsidRPr="006F1EEF" w:rsidTr="00A30ECA">
        <w:tc>
          <w:tcPr>
            <w:tcW w:w="674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829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Число пропусков </w:t>
            </w:r>
            <w:proofErr w:type="spellStart"/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детодней</w:t>
            </w:r>
            <w:proofErr w:type="spellEnd"/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болезни</w:t>
            </w:r>
          </w:p>
        </w:tc>
        <w:tc>
          <w:tcPr>
            <w:tcW w:w="1275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1439</w:t>
            </w:r>
          </w:p>
        </w:tc>
        <w:tc>
          <w:tcPr>
            <w:tcW w:w="1134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396</w:t>
            </w:r>
          </w:p>
        </w:tc>
        <w:tc>
          <w:tcPr>
            <w:tcW w:w="1134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1043</w:t>
            </w:r>
          </w:p>
        </w:tc>
        <w:tc>
          <w:tcPr>
            <w:tcW w:w="1276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1103</w:t>
            </w:r>
          </w:p>
        </w:tc>
        <w:tc>
          <w:tcPr>
            <w:tcW w:w="1134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250</w:t>
            </w:r>
          </w:p>
        </w:tc>
        <w:tc>
          <w:tcPr>
            <w:tcW w:w="1134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853</w:t>
            </w:r>
          </w:p>
        </w:tc>
        <w:tc>
          <w:tcPr>
            <w:tcW w:w="1276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1125</w:t>
            </w:r>
          </w:p>
        </w:tc>
        <w:tc>
          <w:tcPr>
            <w:tcW w:w="992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190</w:t>
            </w:r>
          </w:p>
        </w:tc>
        <w:tc>
          <w:tcPr>
            <w:tcW w:w="928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935</w:t>
            </w:r>
          </w:p>
        </w:tc>
      </w:tr>
      <w:tr w:rsidR="006F1EEF" w:rsidRPr="006F1EEF" w:rsidTr="00A30ECA">
        <w:tc>
          <w:tcPr>
            <w:tcW w:w="674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829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Число пропусков на 1 ребенка</w:t>
            </w:r>
          </w:p>
        </w:tc>
        <w:tc>
          <w:tcPr>
            <w:tcW w:w="1275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928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6F1EEF" w:rsidRPr="006F1EEF" w:rsidTr="00A30ECA">
        <w:tc>
          <w:tcPr>
            <w:tcW w:w="674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829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продолжительность одного заболевания</w:t>
            </w:r>
          </w:p>
        </w:tc>
        <w:tc>
          <w:tcPr>
            <w:tcW w:w="1275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7,5</w:t>
            </w:r>
          </w:p>
        </w:tc>
        <w:tc>
          <w:tcPr>
            <w:tcW w:w="1134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9,6</w:t>
            </w:r>
          </w:p>
        </w:tc>
        <w:tc>
          <w:tcPr>
            <w:tcW w:w="1134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3,2</w:t>
            </w:r>
          </w:p>
        </w:tc>
        <w:tc>
          <w:tcPr>
            <w:tcW w:w="1134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28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  <w:tr w:rsidR="006F1EEF" w:rsidRPr="006F1EEF" w:rsidTr="00A30ECA">
        <w:tc>
          <w:tcPr>
            <w:tcW w:w="674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829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случаев заболевания</w:t>
            </w:r>
          </w:p>
        </w:tc>
        <w:tc>
          <w:tcPr>
            <w:tcW w:w="1275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192</w:t>
            </w:r>
          </w:p>
        </w:tc>
        <w:tc>
          <w:tcPr>
            <w:tcW w:w="1134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134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151</w:t>
            </w:r>
          </w:p>
        </w:tc>
        <w:tc>
          <w:tcPr>
            <w:tcW w:w="1276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172</w:t>
            </w:r>
          </w:p>
        </w:tc>
        <w:tc>
          <w:tcPr>
            <w:tcW w:w="1134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134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140</w:t>
            </w:r>
          </w:p>
        </w:tc>
        <w:tc>
          <w:tcPr>
            <w:tcW w:w="1276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187</w:t>
            </w:r>
          </w:p>
        </w:tc>
        <w:tc>
          <w:tcPr>
            <w:tcW w:w="992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928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152</w:t>
            </w:r>
          </w:p>
        </w:tc>
      </w:tr>
      <w:tr w:rsidR="006F1EEF" w:rsidRPr="006F1EEF" w:rsidTr="00A30ECA">
        <w:tc>
          <w:tcPr>
            <w:tcW w:w="674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829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случаев на одного ребенка  </w:t>
            </w:r>
          </w:p>
        </w:tc>
        <w:tc>
          <w:tcPr>
            <w:tcW w:w="1275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2,3</w:t>
            </w:r>
          </w:p>
        </w:tc>
        <w:tc>
          <w:tcPr>
            <w:tcW w:w="1134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1,7</w:t>
            </w:r>
          </w:p>
        </w:tc>
        <w:tc>
          <w:tcPr>
            <w:tcW w:w="1134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2,5</w:t>
            </w:r>
          </w:p>
        </w:tc>
        <w:tc>
          <w:tcPr>
            <w:tcW w:w="1276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2,6</w:t>
            </w:r>
          </w:p>
        </w:tc>
        <w:tc>
          <w:tcPr>
            <w:tcW w:w="1134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2,6</w:t>
            </w:r>
          </w:p>
        </w:tc>
        <w:tc>
          <w:tcPr>
            <w:tcW w:w="1134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2,6</w:t>
            </w:r>
          </w:p>
        </w:tc>
        <w:tc>
          <w:tcPr>
            <w:tcW w:w="1276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2,8</w:t>
            </w:r>
          </w:p>
        </w:tc>
        <w:tc>
          <w:tcPr>
            <w:tcW w:w="992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3,5</w:t>
            </w:r>
          </w:p>
        </w:tc>
        <w:tc>
          <w:tcPr>
            <w:tcW w:w="928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2,7</w:t>
            </w:r>
          </w:p>
        </w:tc>
      </w:tr>
      <w:tr w:rsidR="006F1EEF" w:rsidRPr="006F1EEF" w:rsidTr="00A30ECA">
        <w:tc>
          <w:tcPr>
            <w:tcW w:w="674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829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часто и длительно </w:t>
            </w:r>
            <w:proofErr w:type="gramStart"/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болеющих</w:t>
            </w:r>
            <w:proofErr w:type="gramEnd"/>
          </w:p>
        </w:tc>
        <w:tc>
          <w:tcPr>
            <w:tcW w:w="1275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28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6F1EEF" w:rsidRPr="006F1EEF" w:rsidTr="00A30ECA">
        <w:tc>
          <w:tcPr>
            <w:tcW w:w="674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829" w:type="dxa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Индекс здоровья</w:t>
            </w:r>
          </w:p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№ 15% - 40%</w:t>
            </w:r>
          </w:p>
        </w:tc>
        <w:tc>
          <w:tcPr>
            <w:tcW w:w="3543" w:type="dxa"/>
            <w:gridSpan w:val="3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15%</w:t>
            </w:r>
          </w:p>
        </w:tc>
        <w:tc>
          <w:tcPr>
            <w:tcW w:w="3544" w:type="dxa"/>
            <w:gridSpan w:val="3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33%</w:t>
            </w:r>
          </w:p>
        </w:tc>
        <w:tc>
          <w:tcPr>
            <w:tcW w:w="3196" w:type="dxa"/>
            <w:gridSpan w:val="3"/>
          </w:tcPr>
          <w:p w:rsidR="006F1EEF" w:rsidRPr="006F1EEF" w:rsidRDefault="006F1EEF" w:rsidP="00A30E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EF">
              <w:rPr>
                <w:rFonts w:ascii="Times New Roman" w:hAnsi="Times New Roman" w:cs="Times New Roman"/>
                <w:b/>
                <w:sz w:val="24"/>
                <w:szCs w:val="24"/>
              </w:rPr>
              <w:t>34%</w:t>
            </w:r>
          </w:p>
        </w:tc>
      </w:tr>
    </w:tbl>
    <w:p w:rsidR="006F1EEF" w:rsidRDefault="006F1EEF" w:rsidP="006F1EEF">
      <w:pPr>
        <w:pStyle w:val="a3"/>
        <w:rPr>
          <w:sz w:val="16"/>
          <w:szCs w:val="16"/>
        </w:rPr>
      </w:pPr>
      <w:r>
        <w:t xml:space="preserve">  </w:t>
      </w:r>
    </w:p>
    <w:p w:rsidR="006F1EEF" w:rsidRPr="009877F9" w:rsidRDefault="006F1EEF" w:rsidP="006F1EEF">
      <w:pPr>
        <w:pStyle w:val="a3"/>
      </w:pPr>
      <w:r>
        <w:t xml:space="preserve"> </w:t>
      </w:r>
      <w:r w:rsidRPr="00C07DCA">
        <w:object w:dxaOrig="4320" w:dyaOrig="30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5.75pt;height:38.5pt" o:ole="">
            <v:imagedata r:id="rId6" o:title="" croptop="47874f" cropbottom="13321f" cropleft="2945f" cropright="35343f"/>
          </v:shape>
          <o:OLEObject Type="Embed" ProgID="FoxitReader.Document" ShapeID="_x0000_i1025" DrawAspect="Content" ObjectID="_1603055973" r:id="rId7"/>
        </w:object>
      </w:r>
    </w:p>
    <w:p w:rsidR="006F1EEF" w:rsidRDefault="006F1EEF"/>
    <w:sectPr w:rsidR="006F1EEF" w:rsidSect="006F1EE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F91"/>
    <w:rsid w:val="000E5609"/>
    <w:rsid w:val="006F1EEF"/>
    <w:rsid w:val="007855EC"/>
    <w:rsid w:val="00D76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E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F1EEF"/>
    <w:pPr>
      <w:spacing w:after="0" w:line="240" w:lineRule="auto"/>
    </w:pPr>
  </w:style>
  <w:style w:type="table" w:styleId="a4">
    <w:name w:val="Table Grid"/>
    <w:basedOn w:val="a1"/>
    <w:uiPriority w:val="59"/>
    <w:rsid w:val="006F1E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E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F1EEF"/>
    <w:pPr>
      <w:spacing w:after="0" w:line="240" w:lineRule="auto"/>
    </w:pPr>
  </w:style>
  <w:style w:type="table" w:styleId="a4">
    <w:name w:val="Table Grid"/>
    <w:basedOn w:val="a1"/>
    <w:uiPriority w:val="59"/>
    <w:rsid w:val="006F1E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120</Words>
  <Characters>685</Characters>
  <Application>Microsoft Office Word</Application>
  <DocSecurity>0</DocSecurity>
  <Lines>5</Lines>
  <Paragraphs>1</Paragraphs>
  <ScaleCrop>false</ScaleCrop>
  <Company>HP</Company>
  <LinksUpToDate>false</LinksUpToDate>
  <CharactersWithSpaces>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3</cp:revision>
  <dcterms:created xsi:type="dcterms:W3CDTF">2018-11-06T19:31:00Z</dcterms:created>
  <dcterms:modified xsi:type="dcterms:W3CDTF">2018-11-06T19:33:00Z</dcterms:modified>
</cp:coreProperties>
</file>