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C9" w:rsidRPr="009929C9" w:rsidRDefault="002B4E59" w:rsidP="009929C9">
      <w:pPr>
        <w:shd w:val="clear" w:color="auto" w:fill="FFFFFF"/>
        <w:spacing w:line="370" w:lineRule="exact"/>
        <w:ind w:left="1848" w:hanging="1848"/>
        <w:rPr>
          <w:rFonts w:eastAsia="Times New Roman"/>
          <w:color w:val="000000"/>
          <w:spacing w:val="-2"/>
          <w:sz w:val="30"/>
          <w:szCs w:val="30"/>
        </w:rPr>
      </w:pPr>
      <w:r>
        <w:rPr>
          <w:rFonts w:eastAsia="Times New Roman"/>
          <w:color w:val="000000"/>
          <w:spacing w:val="-5"/>
          <w:sz w:val="30"/>
          <w:szCs w:val="30"/>
        </w:rPr>
        <w:t xml:space="preserve">Муниципальное бюджетное дошкольное образовательное учреждение </w:t>
      </w:r>
      <w:r>
        <w:rPr>
          <w:rFonts w:eastAsia="Times New Roman"/>
          <w:color w:val="000000"/>
          <w:spacing w:val="-2"/>
          <w:sz w:val="30"/>
          <w:szCs w:val="30"/>
        </w:rPr>
        <w:t>«</w:t>
      </w:r>
      <w:proofErr w:type="spellStart"/>
      <w:r>
        <w:rPr>
          <w:rFonts w:eastAsia="Times New Roman"/>
          <w:color w:val="000000"/>
          <w:spacing w:val="-2"/>
          <w:sz w:val="30"/>
          <w:szCs w:val="30"/>
        </w:rPr>
        <w:t>Ваховский</w:t>
      </w:r>
      <w:proofErr w:type="spellEnd"/>
      <w:r>
        <w:rPr>
          <w:rFonts w:eastAsia="Times New Roman"/>
          <w:color w:val="000000"/>
          <w:spacing w:val="-2"/>
          <w:sz w:val="30"/>
          <w:szCs w:val="30"/>
        </w:rPr>
        <w:t xml:space="preserve"> детский сад «Лесная сказка»</w:t>
      </w:r>
    </w:p>
    <w:p w:rsidR="002B4E59" w:rsidRPr="002B4E59" w:rsidRDefault="009929C9" w:rsidP="009929C9">
      <w:pPr>
        <w:shd w:val="clear" w:color="auto" w:fill="FFFFFF"/>
        <w:spacing w:before="3101" w:line="552" w:lineRule="exact"/>
        <w:ind w:left="-851" w:right="67"/>
        <w:jc w:val="right"/>
        <w:rPr>
          <w:rFonts w:eastAsia="Times New Roman"/>
          <w:color w:val="262626"/>
          <w:spacing w:val="1"/>
          <w:sz w:val="50"/>
          <w:szCs w:val="50"/>
        </w:rPr>
      </w:pPr>
      <w:r>
        <w:rPr>
          <w:rFonts w:ascii="Calibri" w:hAnsi="Calibri"/>
          <w:b/>
          <w:noProof/>
          <w:sz w:val="22"/>
          <w:szCs w:val="22"/>
          <w:lang w:val="en-US"/>
        </w:rPr>
        <w:drawing>
          <wp:inline distT="0" distB="0" distL="0" distR="0" wp14:anchorId="689BE38C" wp14:editId="3F755DD5">
            <wp:extent cx="2333625" cy="1447800"/>
            <wp:effectExtent l="0" t="0" r="9525" b="0"/>
            <wp:docPr id="4" name="Рисунок 4" descr="4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E59">
        <w:rPr>
          <w:rFonts w:eastAsia="Times New Roman"/>
          <w:color w:val="262626"/>
          <w:spacing w:val="1"/>
          <w:sz w:val="50"/>
          <w:szCs w:val="50"/>
        </w:rPr>
        <w:t xml:space="preserve"> </w:t>
      </w:r>
    </w:p>
    <w:p w:rsidR="002B4E59" w:rsidRDefault="009929C9" w:rsidP="00602B6B">
      <w:pPr>
        <w:shd w:val="clear" w:color="auto" w:fill="FFFFFF"/>
        <w:spacing w:before="43" w:line="648" w:lineRule="exact"/>
        <w:ind w:left="-851"/>
        <w:jc w:val="center"/>
        <w:rPr>
          <w:rFonts w:eastAsia="Times New Roman"/>
          <w:color w:val="262626"/>
          <w:sz w:val="50"/>
          <w:szCs w:val="50"/>
        </w:rPr>
      </w:pPr>
      <w:r>
        <w:rPr>
          <w:rFonts w:eastAsia="Times New Roman"/>
          <w:color w:val="262626"/>
          <w:spacing w:val="1"/>
          <w:sz w:val="50"/>
          <w:szCs w:val="50"/>
        </w:rPr>
        <w:t xml:space="preserve">Родительское собрание № 2 </w:t>
      </w:r>
      <w:r w:rsidR="002B4E59">
        <w:rPr>
          <w:rFonts w:eastAsia="Times New Roman"/>
          <w:color w:val="262626"/>
          <w:sz w:val="50"/>
          <w:szCs w:val="50"/>
        </w:rPr>
        <w:t>на тему</w:t>
      </w:r>
      <w:r>
        <w:rPr>
          <w:rFonts w:eastAsia="Times New Roman"/>
          <w:color w:val="262626"/>
          <w:sz w:val="50"/>
          <w:szCs w:val="50"/>
        </w:rPr>
        <w:t>:</w:t>
      </w:r>
      <w:r w:rsidR="002B4E59">
        <w:rPr>
          <w:rFonts w:eastAsia="Times New Roman"/>
          <w:color w:val="262626"/>
          <w:sz w:val="50"/>
          <w:szCs w:val="50"/>
        </w:rPr>
        <w:t xml:space="preserve"> </w:t>
      </w:r>
    </w:p>
    <w:p w:rsidR="002B4E59" w:rsidRPr="009929C9" w:rsidRDefault="002B4E59" w:rsidP="009929C9">
      <w:pPr>
        <w:shd w:val="clear" w:color="auto" w:fill="FFFFFF"/>
        <w:spacing w:before="43" w:line="648" w:lineRule="exact"/>
        <w:ind w:left="-993" w:hanging="425"/>
        <w:jc w:val="center"/>
        <w:rPr>
          <w:b/>
          <w:color w:val="0070C0"/>
        </w:rPr>
      </w:pPr>
      <w:bookmarkStart w:id="0" w:name="_Hlk509520346"/>
      <w:r w:rsidRPr="009929C9">
        <w:rPr>
          <w:rFonts w:eastAsia="Times New Roman"/>
          <w:b/>
          <w:color w:val="0070C0"/>
          <w:sz w:val="50"/>
          <w:szCs w:val="50"/>
        </w:rPr>
        <w:t>«</w:t>
      </w:r>
      <w:r w:rsidRPr="009929C9">
        <w:rPr>
          <w:rFonts w:eastAsia="Times New Roman"/>
          <w:b/>
          <w:color w:val="0070C0"/>
          <w:spacing w:val="5"/>
          <w:sz w:val="60"/>
          <w:szCs w:val="60"/>
        </w:rPr>
        <w:t>Недопустимое поведение, которое может</w:t>
      </w:r>
    </w:p>
    <w:p w:rsidR="009929C9" w:rsidRDefault="002B4E59" w:rsidP="009929C9">
      <w:pPr>
        <w:shd w:val="clear" w:color="auto" w:fill="FFFFFF"/>
        <w:spacing w:line="648" w:lineRule="exact"/>
        <w:ind w:left="-1134"/>
        <w:jc w:val="center"/>
        <w:rPr>
          <w:rFonts w:eastAsia="Times New Roman"/>
          <w:b/>
          <w:color w:val="0070C0"/>
          <w:spacing w:val="6"/>
          <w:sz w:val="60"/>
          <w:szCs w:val="60"/>
        </w:rPr>
      </w:pPr>
      <w:r w:rsidRPr="009929C9">
        <w:rPr>
          <w:rFonts w:eastAsia="Times New Roman"/>
          <w:b/>
          <w:color w:val="0070C0"/>
          <w:spacing w:val="6"/>
          <w:sz w:val="60"/>
          <w:szCs w:val="60"/>
        </w:rPr>
        <w:t xml:space="preserve">восприниматься окружающими </w:t>
      </w:r>
    </w:p>
    <w:p w:rsidR="002B4E59" w:rsidRPr="009929C9" w:rsidRDefault="009929C9" w:rsidP="009929C9">
      <w:pPr>
        <w:shd w:val="clear" w:color="auto" w:fill="FFFFFF"/>
        <w:spacing w:line="648" w:lineRule="exact"/>
        <w:ind w:left="-1134"/>
        <w:jc w:val="center"/>
        <w:rPr>
          <w:b/>
          <w:color w:val="0070C0"/>
        </w:rPr>
      </w:pPr>
      <w:r w:rsidRPr="009929C9">
        <w:rPr>
          <w:rFonts w:eastAsia="Times New Roman"/>
          <w:b/>
          <w:color w:val="0070C0"/>
          <w:spacing w:val="6"/>
          <w:sz w:val="60"/>
          <w:szCs w:val="60"/>
        </w:rPr>
        <w:t xml:space="preserve">как </w:t>
      </w:r>
      <w:r w:rsidR="002B4E59" w:rsidRPr="009929C9">
        <w:rPr>
          <w:rFonts w:eastAsia="Times New Roman"/>
          <w:b/>
          <w:color w:val="0070C0"/>
          <w:spacing w:val="6"/>
          <w:sz w:val="60"/>
          <w:szCs w:val="60"/>
        </w:rPr>
        <w:t>обещание дачи</w:t>
      </w:r>
    </w:p>
    <w:p w:rsidR="002B4E59" w:rsidRPr="009929C9" w:rsidRDefault="002B4E59" w:rsidP="002B4E59">
      <w:pPr>
        <w:shd w:val="clear" w:color="auto" w:fill="FFFFFF"/>
        <w:spacing w:line="552" w:lineRule="exact"/>
        <w:ind w:left="-851" w:right="43"/>
        <w:jc w:val="center"/>
        <w:rPr>
          <w:b/>
          <w:color w:val="0070C0"/>
        </w:rPr>
      </w:pPr>
      <w:r w:rsidRPr="009929C9">
        <w:rPr>
          <w:rFonts w:eastAsia="Times New Roman"/>
          <w:b/>
          <w:color w:val="0070C0"/>
          <w:spacing w:val="12"/>
          <w:sz w:val="60"/>
          <w:szCs w:val="60"/>
        </w:rPr>
        <w:t>взятки</w:t>
      </w:r>
      <w:r w:rsidRPr="009929C9">
        <w:rPr>
          <w:rFonts w:eastAsia="Times New Roman"/>
          <w:b/>
          <w:color w:val="0070C0"/>
          <w:sz w:val="50"/>
          <w:szCs w:val="50"/>
        </w:rPr>
        <w:t>»</w:t>
      </w:r>
    </w:p>
    <w:bookmarkEnd w:id="0"/>
    <w:p w:rsidR="002B4E59" w:rsidRDefault="002B4E59" w:rsidP="002B4E59">
      <w:pPr>
        <w:shd w:val="clear" w:color="auto" w:fill="FFFFFF"/>
        <w:spacing w:line="552" w:lineRule="exact"/>
        <w:ind w:left="-851" w:right="19"/>
        <w:jc w:val="center"/>
      </w:pPr>
      <w:r>
        <w:rPr>
          <w:rFonts w:eastAsia="Times New Roman"/>
          <w:color w:val="262626"/>
          <w:spacing w:val="7"/>
          <w:sz w:val="50"/>
          <w:szCs w:val="50"/>
        </w:rPr>
        <w:t>группа общеразвивающей</w:t>
      </w:r>
    </w:p>
    <w:p w:rsidR="002B4E59" w:rsidRDefault="002B4E59" w:rsidP="002B4E59">
      <w:pPr>
        <w:shd w:val="clear" w:color="auto" w:fill="FFFFFF"/>
        <w:spacing w:before="5" w:line="552" w:lineRule="exact"/>
        <w:ind w:left="-851"/>
        <w:jc w:val="center"/>
      </w:pPr>
      <w:r>
        <w:rPr>
          <w:rFonts w:eastAsia="Times New Roman"/>
          <w:color w:val="262626"/>
          <w:spacing w:val="3"/>
          <w:sz w:val="50"/>
          <w:szCs w:val="50"/>
        </w:rPr>
        <w:t>направленности от 3 до 4 лет</w:t>
      </w:r>
    </w:p>
    <w:p w:rsidR="002B4E59" w:rsidRDefault="002B4E59" w:rsidP="002B4E59">
      <w:pPr>
        <w:shd w:val="clear" w:color="auto" w:fill="FFFFFF"/>
        <w:spacing w:before="1699" w:line="322" w:lineRule="exact"/>
      </w:pPr>
      <w:r>
        <w:rPr>
          <w:rFonts w:eastAsia="Times New Roman"/>
          <w:color w:val="262626"/>
          <w:spacing w:val="-5"/>
          <w:sz w:val="30"/>
          <w:szCs w:val="30"/>
        </w:rPr>
        <w:t xml:space="preserve">                   Воспитатели: </w:t>
      </w:r>
      <w:r>
        <w:rPr>
          <w:rFonts w:eastAsia="Times New Roman"/>
          <w:color w:val="262626"/>
          <w:spacing w:val="-3"/>
          <w:sz w:val="30"/>
          <w:szCs w:val="30"/>
        </w:rPr>
        <w:t>Банных Д.Ю.</w:t>
      </w:r>
      <w:r>
        <w:rPr>
          <w:rFonts w:eastAsia="Times New Roman"/>
          <w:color w:val="262626"/>
          <w:spacing w:val="-5"/>
          <w:sz w:val="30"/>
          <w:szCs w:val="30"/>
        </w:rPr>
        <w:t xml:space="preserve">    Гололобова М.Н.</w:t>
      </w:r>
    </w:p>
    <w:p w:rsidR="002B4E59" w:rsidRDefault="002B4E59" w:rsidP="002B4E59">
      <w:pPr>
        <w:shd w:val="clear" w:color="auto" w:fill="FFFFFF"/>
        <w:ind w:left="7925"/>
      </w:pPr>
    </w:p>
    <w:p w:rsidR="002B4E59" w:rsidRDefault="002B4E59" w:rsidP="002B4E59">
      <w:pPr>
        <w:shd w:val="clear" w:color="auto" w:fill="FFFFFF"/>
        <w:ind w:left="168"/>
        <w:jc w:val="center"/>
        <w:rPr>
          <w:color w:val="262626"/>
          <w:spacing w:val="-14"/>
          <w:sz w:val="30"/>
          <w:szCs w:val="30"/>
        </w:rPr>
      </w:pPr>
    </w:p>
    <w:p w:rsidR="002B4E59" w:rsidRDefault="002B4E59" w:rsidP="002B4E59">
      <w:pPr>
        <w:shd w:val="clear" w:color="auto" w:fill="FFFFFF"/>
        <w:ind w:left="168"/>
        <w:jc w:val="center"/>
        <w:rPr>
          <w:color w:val="262626"/>
          <w:spacing w:val="-14"/>
          <w:sz w:val="30"/>
          <w:szCs w:val="30"/>
        </w:rPr>
      </w:pPr>
    </w:p>
    <w:p w:rsidR="002B4E59" w:rsidRDefault="002B4E59" w:rsidP="002B4E59">
      <w:pPr>
        <w:shd w:val="clear" w:color="auto" w:fill="FFFFFF"/>
        <w:ind w:left="168"/>
        <w:jc w:val="center"/>
        <w:rPr>
          <w:color w:val="262626"/>
          <w:spacing w:val="-14"/>
          <w:sz w:val="30"/>
          <w:szCs w:val="30"/>
        </w:rPr>
      </w:pPr>
    </w:p>
    <w:p w:rsidR="002B4E59" w:rsidRDefault="002B4E59" w:rsidP="002B4E59">
      <w:pPr>
        <w:shd w:val="clear" w:color="auto" w:fill="FFFFFF"/>
        <w:ind w:left="168"/>
        <w:jc w:val="center"/>
        <w:rPr>
          <w:color w:val="262626"/>
          <w:spacing w:val="-14"/>
          <w:sz w:val="30"/>
          <w:szCs w:val="30"/>
        </w:rPr>
      </w:pPr>
    </w:p>
    <w:p w:rsidR="002B4E59" w:rsidRDefault="002B4E59" w:rsidP="009929C9">
      <w:pPr>
        <w:shd w:val="clear" w:color="auto" w:fill="FFFFFF"/>
        <w:ind w:left="168" w:hanging="735"/>
        <w:jc w:val="center"/>
        <w:rPr>
          <w:color w:val="262626"/>
          <w:spacing w:val="-14"/>
          <w:sz w:val="30"/>
          <w:szCs w:val="30"/>
        </w:rPr>
      </w:pPr>
    </w:p>
    <w:p w:rsidR="002B4E59" w:rsidRDefault="00A70D6B" w:rsidP="009929C9">
      <w:pPr>
        <w:shd w:val="clear" w:color="auto" w:fill="FFFFFF"/>
        <w:ind w:left="-709" w:firstLine="877"/>
        <w:jc w:val="center"/>
      </w:pPr>
      <w:r>
        <w:rPr>
          <w:color w:val="262626"/>
          <w:spacing w:val="-14"/>
          <w:sz w:val="30"/>
          <w:szCs w:val="30"/>
        </w:rPr>
        <w:t>2018</w:t>
      </w:r>
      <w:bookmarkStart w:id="1" w:name="_GoBack"/>
      <w:bookmarkEnd w:id="1"/>
      <w:r w:rsidR="002B4E59">
        <w:rPr>
          <w:color w:val="262626"/>
          <w:spacing w:val="-14"/>
          <w:sz w:val="30"/>
          <w:szCs w:val="30"/>
        </w:rPr>
        <w:t xml:space="preserve"> </w:t>
      </w:r>
      <w:r w:rsidR="002B4E59">
        <w:rPr>
          <w:rFonts w:eastAsia="Times New Roman"/>
          <w:color w:val="262626"/>
          <w:spacing w:val="-14"/>
          <w:sz w:val="30"/>
          <w:szCs w:val="30"/>
        </w:rPr>
        <w:t>г.</w:t>
      </w:r>
    </w:p>
    <w:p w:rsidR="002B4E59" w:rsidRDefault="002B4E59" w:rsidP="002B4E59">
      <w:pPr>
        <w:shd w:val="clear" w:color="auto" w:fill="FFFFFF"/>
        <w:ind w:left="168"/>
        <w:jc w:val="center"/>
        <w:sectPr w:rsidR="002B4E59" w:rsidSect="00602B6B">
          <w:pgSz w:w="11909" w:h="16834"/>
          <w:pgMar w:top="1308" w:right="432" w:bottom="360" w:left="2434" w:header="720" w:footer="720" w:gutter="0"/>
          <w:pgBorders w:offsetFrom="page">
            <w:top w:val="stars" w:sz="12" w:space="24" w:color="auto"/>
            <w:left w:val="stars" w:sz="12" w:space="24" w:color="auto"/>
            <w:bottom w:val="stars" w:sz="12" w:space="24" w:color="auto"/>
            <w:right w:val="stars" w:sz="12" w:space="24" w:color="auto"/>
          </w:pgBorders>
          <w:cols w:space="60"/>
          <w:noEndnote/>
        </w:sectPr>
      </w:pPr>
    </w:p>
    <w:p w:rsidR="002B4E59" w:rsidRPr="009929C9" w:rsidRDefault="002B4E59" w:rsidP="0050120F">
      <w:pPr>
        <w:shd w:val="clear" w:color="auto" w:fill="FFFFFF"/>
        <w:rPr>
          <w:sz w:val="28"/>
          <w:szCs w:val="28"/>
        </w:rPr>
      </w:pPr>
      <w:r w:rsidRPr="009929C9">
        <w:rPr>
          <w:rFonts w:eastAsia="Times New Roman"/>
          <w:b/>
          <w:bCs/>
          <w:color w:val="000000"/>
          <w:spacing w:val="-1"/>
          <w:sz w:val="28"/>
          <w:szCs w:val="28"/>
        </w:rPr>
        <w:lastRenderedPageBreak/>
        <w:t xml:space="preserve">Тема: </w:t>
      </w:r>
      <w:r w:rsidRPr="009929C9">
        <w:rPr>
          <w:rFonts w:eastAsia="Times New Roman"/>
          <w:color w:val="0070C0"/>
          <w:sz w:val="28"/>
          <w:szCs w:val="28"/>
        </w:rPr>
        <w:t>«</w:t>
      </w:r>
      <w:r w:rsidRPr="009929C9">
        <w:rPr>
          <w:rFonts w:eastAsia="Times New Roman"/>
          <w:color w:val="0070C0"/>
          <w:spacing w:val="5"/>
          <w:sz w:val="28"/>
          <w:szCs w:val="28"/>
        </w:rPr>
        <w:t>Недопустимое поведение, которое может</w:t>
      </w:r>
      <w:r w:rsidRPr="009929C9">
        <w:rPr>
          <w:color w:val="0070C0"/>
          <w:sz w:val="28"/>
          <w:szCs w:val="28"/>
        </w:rPr>
        <w:t xml:space="preserve"> восприниматься</w:t>
      </w:r>
      <w:r w:rsidRPr="009929C9">
        <w:rPr>
          <w:rFonts w:eastAsia="Times New Roman"/>
          <w:color w:val="0070C0"/>
          <w:spacing w:val="6"/>
          <w:sz w:val="28"/>
          <w:szCs w:val="28"/>
        </w:rPr>
        <w:t xml:space="preserve"> окружающими как обещание </w:t>
      </w:r>
      <w:r w:rsidR="00602B6B" w:rsidRPr="009929C9">
        <w:rPr>
          <w:rFonts w:eastAsia="Times New Roman"/>
          <w:color w:val="0070C0"/>
          <w:spacing w:val="6"/>
          <w:sz w:val="28"/>
          <w:szCs w:val="28"/>
        </w:rPr>
        <w:t>дачи</w:t>
      </w:r>
      <w:r w:rsidR="00602B6B" w:rsidRPr="009929C9">
        <w:rPr>
          <w:color w:val="0070C0"/>
          <w:sz w:val="28"/>
          <w:szCs w:val="28"/>
        </w:rPr>
        <w:t xml:space="preserve"> взятки</w:t>
      </w:r>
      <w:r w:rsidRPr="009929C9">
        <w:rPr>
          <w:rFonts w:eastAsia="Times New Roman"/>
          <w:color w:val="0070C0"/>
          <w:sz w:val="28"/>
          <w:szCs w:val="28"/>
        </w:rPr>
        <w:t>»</w:t>
      </w:r>
    </w:p>
    <w:p w:rsidR="002B4E59" w:rsidRDefault="002B4E59" w:rsidP="0050120F">
      <w:pPr>
        <w:shd w:val="clear" w:color="auto" w:fill="FFFFFF"/>
        <w:spacing w:line="269" w:lineRule="exact"/>
        <w:ind w:right="3226"/>
      </w:pPr>
    </w:p>
    <w:p w:rsidR="002B4E59" w:rsidRPr="00602B6B" w:rsidRDefault="002B4E59" w:rsidP="0050120F">
      <w:pPr>
        <w:shd w:val="clear" w:color="auto" w:fill="FFFFFF"/>
        <w:rPr>
          <w:sz w:val="24"/>
          <w:szCs w:val="24"/>
        </w:rPr>
      </w:pPr>
      <w:r w:rsidRPr="00602B6B">
        <w:rPr>
          <w:rFonts w:eastAsia="Times New Roman"/>
          <w:b/>
          <w:bCs/>
          <w:color w:val="000000"/>
          <w:spacing w:val="-1"/>
          <w:sz w:val="24"/>
          <w:szCs w:val="24"/>
        </w:rPr>
        <w:t>Цель собрания:</w:t>
      </w:r>
    </w:p>
    <w:p w:rsidR="002B4E59" w:rsidRPr="00602B6B" w:rsidRDefault="002B4E59" w:rsidP="0050120F">
      <w:pPr>
        <w:shd w:val="clear" w:color="auto" w:fill="FFFFFF"/>
        <w:rPr>
          <w:sz w:val="24"/>
          <w:szCs w:val="24"/>
        </w:rPr>
      </w:pPr>
      <w:r w:rsidRPr="00602B6B">
        <w:rPr>
          <w:rFonts w:eastAsia="Times New Roman"/>
          <w:color w:val="000000"/>
          <w:sz w:val="24"/>
          <w:szCs w:val="24"/>
        </w:rPr>
        <w:t>•</w:t>
      </w:r>
      <w:r w:rsidRPr="00602B6B">
        <w:rPr>
          <w:rFonts w:eastAsia="Times New Roman"/>
          <w:color w:val="000000"/>
          <w:sz w:val="24"/>
          <w:szCs w:val="24"/>
        </w:rPr>
        <w:tab/>
      </w:r>
      <w:r w:rsidRPr="00602B6B">
        <w:rPr>
          <w:sz w:val="24"/>
          <w:szCs w:val="24"/>
        </w:rPr>
        <w:t xml:space="preserve">Донести до родителей о не допустимом поведении, гражданского служащего, которое может восприниматься окружающими как обещание </w:t>
      </w:r>
      <w:r w:rsidR="00602B6B" w:rsidRPr="00602B6B">
        <w:rPr>
          <w:sz w:val="24"/>
          <w:szCs w:val="24"/>
        </w:rPr>
        <w:t>дачи взятки</w:t>
      </w:r>
      <w:r w:rsidRPr="00602B6B">
        <w:rPr>
          <w:sz w:val="24"/>
          <w:szCs w:val="24"/>
        </w:rPr>
        <w:t>.</w:t>
      </w:r>
    </w:p>
    <w:p w:rsidR="002B4E59" w:rsidRPr="00602B6B" w:rsidRDefault="002B4E59" w:rsidP="0050120F">
      <w:pPr>
        <w:shd w:val="clear" w:color="auto" w:fill="FFFFFF"/>
        <w:tabs>
          <w:tab w:val="left" w:pos="744"/>
        </w:tabs>
        <w:rPr>
          <w:rFonts w:eastAsia="Times New Roman"/>
          <w:color w:val="000000"/>
          <w:sz w:val="24"/>
          <w:szCs w:val="24"/>
        </w:rPr>
      </w:pPr>
    </w:p>
    <w:p w:rsidR="002B4E59" w:rsidRPr="00602B6B" w:rsidRDefault="002B4E59" w:rsidP="0050120F">
      <w:pPr>
        <w:shd w:val="clear" w:color="auto" w:fill="FFFFFF"/>
        <w:rPr>
          <w:sz w:val="24"/>
          <w:szCs w:val="24"/>
        </w:rPr>
      </w:pPr>
      <w:r w:rsidRPr="00602B6B">
        <w:rPr>
          <w:rFonts w:eastAsia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602B6B">
        <w:rPr>
          <w:rFonts w:eastAsia="Times New Roman"/>
          <w:color w:val="000000"/>
          <w:sz w:val="24"/>
          <w:szCs w:val="24"/>
        </w:rPr>
        <w:t>группа</w:t>
      </w:r>
    </w:p>
    <w:p w:rsidR="000B6CB7" w:rsidRPr="00602B6B" w:rsidRDefault="000B6CB7" w:rsidP="0050120F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</w:p>
    <w:p w:rsidR="002B4E59" w:rsidRPr="00602B6B" w:rsidRDefault="002B4E59" w:rsidP="0050120F">
      <w:pPr>
        <w:shd w:val="clear" w:color="auto" w:fill="FFFFFF"/>
        <w:rPr>
          <w:sz w:val="24"/>
          <w:szCs w:val="24"/>
        </w:rPr>
      </w:pPr>
      <w:r w:rsidRPr="00602B6B">
        <w:rPr>
          <w:rFonts w:eastAsia="Times New Roman"/>
          <w:b/>
          <w:bCs/>
          <w:color w:val="000000"/>
          <w:sz w:val="24"/>
          <w:szCs w:val="24"/>
        </w:rPr>
        <w:t xml:space="preserve">Форма проведения: </w:t>
      </w:r>
      <w:r w:rsidRPr="00602B6B">
        <w:rPr>
          <w:rFonts w:eastAsia="Times New Roman"/>
          <w:color w:val="000000"/>
          <w:sz w:val="24"/>
          <w:szCs w:val="24"/>
        </w:rPr>
        <w:t>родительское собрание</w:t>
      </w:r>
    </w:p>
    <w:p w:rsidR="000B6CB7" w:rsidRPr="00602B6B" w:rsidRDefault="000B6CB7" w:rsidP="0050120F">
      <w:pPr>
        <w:shd w:val="clear" w:color="auto" w:fill="FFFFFF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2B4E59" w:rsidRPr="009929C9" w:rsidRDefault="002B4E59" w:rsidP="0050120F">
      <w:pPr>
        <w:shd w:val="clear" w:color="auto" w:fill="FFFFFF"/>
        <w:rPr>
          <w:sz w:val="28"/>
          <w:szCs w:val="28"/>
        </w:rPr>
      </w:pPr>
      <w:r w:rsidRPr="009929C9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План проведения </w:t>
      </w:r>
      <w:r w:rsidR="009929C9">
        <w:rPr>
          <w:rFonts w:eastAsia="Times New Roman"/>
          <w:b/>
          <w:bCs/>
          <w:color w:val="000000"/>
          <w:spacing w:val="-1"/>
          <w:sz w:val="28"/>
          <w:szCs w:val="28"/>
        </w:rPr>
        <w:t>родительского собрания</w:t>
      </w:r>
      <w:r w:rsidRPr="009929C9">
        <w:rPr>
          <w:rFonts w:eastAsia="Times New Roman"/>
          <w:b/>
          <w:bCs/>
          <w:color w:val="000000"/>
          <w:spacing w:val="-1"/>
          <w:sz w:val="28"/>
          <w:szCs w:val="28"/>
        </w:rPr>
        <w:t>:</w:t>
      </w:r>
    </w:p>
    <w:p w:rsidR="002B4E59" w:rsidRPr="00602B6B" w:rsidRDefault="002B4E59" w:rsidP="0050120F">
      <w:pPr>
        <w:numPr>
          <w:ilvl w:val="0"/>
          <w:numId w:val="2"/>
        </w:numPr>
        <w:shd w:val="clear" w:color="auto" w:fill="FFFFFF"/>
        <w:tabs>
          <w:tab w:val="left" w:pos="734"/>
        </w:tabs>
        <w:rPr>
          <w:color w:val="000000"/>
          <w:spacing w:val="-23"/>
          <w:sz w:val="24"/>
          <w:szCs w:val="24"/>
        </w:rPr>
      </w:pPr>
      <w:bookmarkStart w:id="2" w:name="_Hlk498878696"/>
      <w:r w:rsidRPr="00602B6B">
        <w:rPr>
          <w:rFonts w:eastAsia="Times New Roman"/>
          <w:color w:val="000000"/>
          <w:spacing w:val="-1"/>
          <w:sz w:val="24"/>
          <w:szCs w:val="24"/>
        </w:rPr>
        <w:t>Вступительное слово воспитателя.</w:t>
      </w:r>
      <w:r w:rsidRPr="00602B6B">
        <w:rPr>
          <w:color w:val="000000"/>
          <w:spacing w:val="-23"/>
          <w:sz w:val="24"/>
          <w:szCs w:val="24"/>
        </w:rPr>
        <w:t xml:space="preserve">  </w:t>
      </w:r>
    </w:p>
    <w:p w:rsidR="002B4E59" w:rsidRPr="00602B6B" w:rsidRDefault="002B4E59" w:rsidP="0050120F">
      <w:pPr>
        <w:numPr>
          <w:ilvl w:val="0"/>
          <w:numId w:val="2"/>
        </w:numPr>
        <w:shd w:val="clear" w:color="auto" w:fill="FFFFFF"/>
        <w:tabs>
          <w:tab w:val="left" w:pos="734"/>
        </w:tabs>
        <w:rPr>
          <w:color w:val="000000"/>
          <w:spacing w:val="-23"/>
          <w:sz w:val="24"/>
          <w:szCs w:val="24"/>
        </w:rPr>
      </w:pPr>
      <w:r w:rsidRPr="00602B6B">
        <w:rPr>
          <w:rFonts w:eastAsia="Times New Roman"/>
          <w:color w:val="000000"/>
          <w:spacing w:val="-1"/>
          <w:sz w:val="24"/>
          <w:szCs w:val="24"/>
        </w:rPr>
        <w:t xml:space="preserve">Показ презентации. </w:t>
      </w:r>
      <w:r w:rsidRPr="00602B6B">
        <w:rPr>
          <w:color w:val="000000"/>
          <w:sz w:val="24"/>
          <w:szCs w:val="24"/>
        </w:rPr>
        <w:t>"</w:t>
      </w:r>
      <w:r w:rsidRPr="00602B6B">
        <w:rPr>
          <w:rFonts w:eastAsia="Times New Roman"/>
          <w:color w:val="000000"/>
          <w:sz w:val="24"/>
          <w:szCs w:val="24"/>
        </w:rPr>
        <w:t xml:space="preserve"> </w:t>
      </w:r>
    </w:p>
    <w:p w:rsidR="002B4E59" w:rsidRPr="00602B6B" w:rsidRDefault="002B4E59" w:rsidP="0050120F">
      <w:pPr>
        <w:numPr>
          <w:ilvl w:val="0"/>
          <w:numId w:val="2"/>
        </w:numPr>
        <w:shd w:val="clear" w:color="auto" w:fill="FFFFFF"/>
        <w:tabs>
          <w:tab w:val="left" w:pos="734"/>
        </w:tabs>
        <w:rPr>
          <w:color w:val="000000"/>
          <w:spacing w:val="-9"/>
          <w:sz w:val="24"/>
          <w:szCs w:val="24"/>
        </w:rPr>
      </w:pPr>
      <w:r w:rsidRPr="00602B6B">
        <w:rPr>
          <w:rFonts w:eastAsia="Times New Roman"/>
          <w:color w:val="000000"/>
          <w:sz w:val="24"/>
          <w:szCs w:val="24"/>
        </w:rPr>
        <w:t>Вручение памяток для родителей</w:t>
      </w:r>
    </w:p>
    <w:p w:rsidR="002B4E59" w:rsidRPr="00602B6B" w:rsidRDefault="002B4E59" w:rsidP="0050120F">
      <w:pPr>
        <w:numPr>
          <w:ilvl w:val="0"/>
          <w:numId w:val="2"/>
        </w:numPr>
        <w:shd w:val="clear" w:color="auto" w:fill="FFFFFF"/>
        <w:tabs>
          <w:tab w:val="left" w:pos="734"/>
        </w:tabs>
        <w:rPr>
          <w:color w:val="000000"/>
          <w:spacing w:val="-16"/>
          <w:sz w:val="24"/>
          <w:szCs w:val="24"/>
        </w:rPr>
      </w:pPr>
      <w:r w:rsidRPr="00602B6B">
        <w:rPr>
          <w:rFonts w:eastAsia="Times New Roman"/>
          <w:color w:val="000000"/>
          <w:spacing w:val="-1"/>
          <w:sz w:val="24"/>
          <w:szCs w:val="24"/>
        </w:rPr>
        <w:t>Заключительное слово воспитателя группы.</w:t>
      </w:r>
    </w:p>
    <w:bookmarkEnd w:id="2"/>
    <w:p w:rsidR="000B6CB7" w:rsidRPr="00602B6B" w:rsidRDefault="000B6CB7" w:rsidP="0050120F">
      <w:pPr>
        <w:shd w:val="clear" w:color="auto" w:fill="FFFFFF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0B6CB7" w:rsidRPr="009929C9" w:rsidRDefault="002B4E59" w:rsidP="0050120F">
      <w:pPr>
        <w:shd w:val="clear" w:color="auto" w:fill="FFFFFF"/>
        <w:rPr>
          <w:rFonts w:eastAsia="Times New Roman"/>
          <w:b/>
          <w:bCs/>
          <w:color w:val="000000"/>
          <w:spacing w:val="-2"/>
          <w:sz w:val="28"/>
          <w:szCs w:val="28"/>
        </w:rPr>
      </w:pPr>
      <w:r w:rsidRPr="009929C9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Ход Собрания: </w:t>
      </w:r>
    </w:p>
    <w:p w:rsidR="002B4E59" w:rsidRPr="009929C9" w:rsidRDefault="002B4E59" w:rsidP="0050120F">
      <w:pPr>
        <w:shd w:val="clear" w:color="auto" w:fill="FFFFFF"/>
        <w:rPr>
          <w:sz w:val="28"/>
          <w:szCs w:val="28"/>
        </w:rPr>
      </w:pPr>
      <w:r w:rsidRPr="009929C9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1.Вступительное слово воспитателя</w:t>
      </w:r>
    </w:p>
    <w:p w:rsidR="002B4E59" w:rsidRPr="00602B6B" w:rsidRDefault="002B4E59" w:rsidP="0050120F">
      <w:pPr>
        <w:shd w:val="clear" w:color="auto" w:fill="FFFFFF"/>
        <w:rPr>
          <w:rFonts w:eastAsia="Times New Roman"/>
          <w:color w:val="000000"/>
          <w:spacing w:val="-1"/>
          <w:sz w:val="24"/>
          <w:szCs w:val="24"/>
        </w:rPr>
      </w:pPr>
      <w:r w:rsidRPr="00602B6B">
        <w:rPr>
          <w:rFonts w:eastAsia="Times New Roman"/>
          <w:color w:val="000000"/>
          <w:spacing w:val="-1"/>
          <w:sz w:val="24"/>
          <w:szCs w:val="24"/>
        </w:rPr>
        <w:t>Добрый вечер, уважаемые родители! Мы рады новой встрече с вами!</w:t>
      </w:r>
    </w:p>
    <w:p w:rsidR="000B6CB7" w:rsidRPr="00602B6B" w:rsidRDefault="000B6CB7" w:rsidP="0050120F">
      <w:pPr>
        <w:shd w:val="clear" w:color="auto" w:fill="FFFFFF"/>
        <w:rPr>
          <w:sz w:val="24"/>
          <w:szCs w:val="24"/>
        </w:rPr>
      </w:pPr>
    </w:p>
    <w:p w:rsidR="002B4E59" w:rsidRPr="00602B6B" w:rsidRDefault="000B6CB7" w:rsidP="0050120F">
      <w:pPr>
        <w:shd w:val="clear" w:color="auto" w:fill="FFFFFF"/>
        <w:spacing w:before="5" w:line="322" w:lineRule="exact"/>
        <w:jc w:val="both"/>
        <w:rPr>
          <w:rFonts w:eastAsia="Times New Roman"/>
          <w:color w:val="202020"/>
          <w:sz w:val="24"/>
          <w:szCs w:val="24"/>
        </w:rPr>
      </w:pPr>
      <w:r w:rsidRPr="00602B6B">
        <w:rPr>
          <w:rFonts w:eastAsia="Times New Roman"/>
          <w:color w:val="202020"/>
          <w:sz w:val="24"/>
          <w:szCs w:val="24"/>
        </w:rPr>
        <w:t>Взятка — получение должностным лицом.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4"/>
          <w:sz w:val="24"/>
          <w:szCs w:val="24"/>
        </w:rPr>
        <w:t xml:space="preserve">лично или через посредника денег, </w:t>
      </w:r>
      <w:r w:rsidRPr="00602B6B">
        <w:rPr>
          <w:rFonts w:eastAsia="Times New Roman"/>
          <w:color w:val="202020"/>
          <w:sz w:val="24"/>
          <w:szCs w:val="24"/>
        </w:rPr>
        <w:t xml:space="preserve">ценных бумаг, иного имущества либо в </w:t>
      </w:r>
      <w:r w:rsidRPr="00602B6B">
        <w:rPr>
          <w:rFonts w:eastAsia="Times New Roman"/>
          <w:color w:val="202020"/>
          <w:spacing w:val="3"/>
          <w:sz w:val="24"/>
          <w:szCs w:val="24"/>
        </w:rPr>
        <w:t>виде незаконных оказания ему услуг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4"/>
          <w:sz w:val="24"/>
          <w:szCs w:val="24"/>
        </w:rPr>
        <w:t xml:space="preserve">имущественного характера. </w:t>
      </w:r>
      <w:r w:rsidRPr="00602B6B">
        <w:rPr>
          <w:rFonts w:eastAsia="Times New Roman"/>
          <w:color w:val="202020"/>
          <w:spacing w:val="3"/>
          <w:sz w:val="24"/>
          <w:szCs w:val="24"/>
        </w:rPr>
        <w:t>предоставления иных имущественных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000000"/>
          <w:spacing w:val="4"/>
          <w:sz w:val="24"/>
          <w:szCs w:val="24"/>
        </w:rPr>
        <w:t>прав за совершение действий</w:t>
      </w:r>
      <w:r w:rsidRPr="00602B6B">
        <w:rPr>
          <w:sz w:val="24"/>
          <w:szCs w:val="24"/>
        </w:rPr>
        <w:t xml:space="preserve"> </w:t>
      </w:r>
      <w:r w:rsidRPr="00602B6B">
        <w:rPr>
          <w:color w:val="202020"/>
          <w:spacing w:val="6"/>
          <w:sz w:val="24"/>
          <w:szCs w:val="24"/>
        </w:rPr>
        <w:t>(</w:t>
      </w:r>
      <w:r w:rsidRPr="00602B6B">
        <w:rPr>
          <w:rFonts w:eastAsia="Times New Roman"/>
          <w:color w:val="202020"/>
          <w:spacing w:val="6"/>
          <w:sz w:val="24"/>
          <w:szCs w:val="24"/>
        </w:rPr>
        <w:t>бездействие) в пользу взяткодателя или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5"/>
          <w:sz w:val="24"/>
          <w:szCs w:val="24"/>
        </w:rPr>
        <w:t xml:space="preserve">представляемых им лиц, </w:t>
      </w:r>
      <w:r w:rsidRPr="00602B6B">
        <w:rPr>
          <w:rFonts w:eastAsia="Times New Roman"/>
          <w:color w:val="000000"/>
          <w:spacing w:val="5"/>
          <w:sz w:val="24"/>
          <w:szCs w:val="24"/>
        </w:rPr>
        <w:t xml:space="preserve">если </w:t>
      </w:r>
      <w:r w:rsidRPr="00602B6B">
        <w:rPr>
          <w:rFonts w:eastAsia="Times New Roman"/>
          <w:color w:val="202020"/>
          <w:spacing w:val="5"/>
          <w:sz w:val="24"/>
          <w:szCs w:val="24"/>
        </w:rPr>
        <w:t>такие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1"/>
          <w:sz w:val="24"/>
          <w:szCs w:val="24"/>
        </w:rPr>
        <w:t>действия (бездействие) входят в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4"/>
          <w:sz w:val="24"/>
          <w:szCs w:val="24"/>
        </w:rPr>
        <w:t>служебные полномочия должностного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3"/>
          <w:sz w:val="24"/>
          <w:szCs w:val="24"/>
        </w:rPr>
        <w:t>лица либо если оно в силу должностного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4"/>
          <w:sz w:val="24"/>
          <w:szCs w:val="24"/>
        </w:rPr>
        <w:t>положения может способствовать таким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5"/>
          <w:sz w:val="24"/>
          <w:szCs w:val="24"/>
        </w:rPr>
        <w:t>действиям (бездействию), а равно за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6"/>
          <w:sz w:val="24"/>
          <w:szCs w:val="24"/>
        </w:rPr>
        <w:t>общее покровительство или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z w:val="24"/>
          <w:szCs w:val="24"/>
        </w:rPr>
        <w:t>попустительство по службе</w:t>
      </w:r>
    </w:p>
    <w:p w:rsidR="000B6CB7" w:rsidRPr="00602B6B" w:rsidRDefault="000B6CB7" w:rsidP="0050120F">
      <w:pPr>
        <w:shd w:val="clear" w:color="auto" w:fill="FFFFFF"/>
        <w:spacing w:before="5"/>
        <w:jc w:val="both"/>
        <w:rPr>
          <w:sz w:val="24"/>
          <w:szCs w:val="24"/>
        </w:rPr>
      </w:pPr>
      <w:r w:rsidRPr="00602B6B">
        <w:rPr>
          <w:rFonts w:eastAsia="Times New Roman"/>
          <w:b/>
          <w:bCs/>
          <w:color w:val="232323"/>
          <w:spacing w:val="5"/>
          <w:position w:val="5"/>
          <w:sz w:val="24"/>
          <w:szCs w:val="24"/>
        </w:rPr>
        <w:t>Постановление Пленума Верховного суда Российской Федерации</w:t>
      </w:r>
    </w:p>
    <w:p w:rsidR="002B4E59" w:rsidRPr="00602B6B" w:rsidRDefault="000B6CB7" w:rsidP="0050120F">
      <w:pPr>
        <w:shd w:val="clear" w:color="auto" w:fill="FFFFFF"/>
        <w:spacing w:before="62"/>
        <w:rPr>
          <w:rFonts w:eastAsia="Times New Roman"/>
          <w:color w:val="000000"/>
          <w:spacing w:val="8"/>
          <w:position w:val="2"/>
          <w:sz w:val="24"/>
          <w:szCs w:val="24"/>
        </w:rPr>
      </w:pPr>
      <w:r w:rsidRPr="00602B6B">
        <w:rPr>
          <w:rFonts w:eastAsia="Times New Roman"/>
          <w:spacing w:val="6"/>
          <w:position w:val="1"/>
          <w:sz w:val="24"/>
          <w:szCs w:val="24"/>
        </w:rPr>
        <w:t>от 09.07.2013 № 24 «О судебной практике по делам</w:t>
      </w:r>
      <w:r w:rsidRPr="00602B6B">
        <w:rPr>
          <w:rFonts w:eastAsia="Times New Roman"/>
          <w:color w:val="000000"/>
          <w:spacing w:val="8"/>
          <w:position w:val="2"/>
          <w:sz w:val="24"/>
          <w:szCs w:val="24"/>
        </w:rPr>
        <w:t xml:space="preserve"> о взяточничестве и об иных коррупционных преступлениях»</w:t>
      </w:r>
    </w:p>
    <w:p w:rsidR="000B6CB7" w:rsidRPr="009929C9" w:rsidRDefault="000B6CB7" w:rsidP="000B6CB7">
      <w:pPr>
        <w:shd w:val="clear" w:color="auto" w:fill="FFFFFF"/>
        <w:spacing w:line="283" w:lineRule="exact"/>
        <w:rPr>
          <w:sz w:val="28"/>
          <w:szCs w:val="28"/>
        </w:rPr>
      </w:pPr>
      <w:r w:rsidRPr="009929C9">
        <w:rPr>
          <w:rFonts w:eastAsia="Times New Roman"/>
          <w:b/>
          <w:bCs/>
          <w:i/>
          <w:iCs/>
          <w:color w:val="202020"/>
          <w:spacing w:val="-11"/>
          <w:position w:val="-4"/>
          <w:sz w:val="28"/>
          <w:szCs w:val="28"/>
          <w:u w:val="single"/>
        </w:rPr>
        <w:t>НЕЗАКОННОЕ ВОЗНАГРАЖДЕНИЕ</w:t>
      </w:r>
    </w:p>
    <w:p w:rsidR="0050120F" w:rsidRPr="00602B6B" w:rsidRDefault="000B6CB7" w:rsidP="0050120F">
      <w:pPr>
        <w:shd w:val="clear" w:color="auto" w:fill="FFFFFF"/>
        <w:spacing w:line="283" w:lineRule="exact"/>
        <w:jc w:val="both"/>
        <w:rPr>
          <w:rFonts w:eastAsia="Times New Roman"/>
          <w:color w:val="202020"/>
          <w:spacing w:val="6"/>
          <w:sz w:val="24"/>
          <w:szCs w:val="24"/>
        </w:rPr>
      </w:pPr>
      <w:r w:rsidRPr="00602B6B">
        <w:rPr>
          <w:rFonts w:eastAsia="Times New Roman"/>
          <w:color w:val="202020"/>
          <w:spacing w:val="7"/>
          <w:sz w:val="24"/>
          <w:szCs w:val="24"/>
        </w:rPr>
        <w:t xml:space="preserve">незаконные передача, предложение или обещание от имени или в интересах </w:t>
      </w:r>
      <w:r w:rsidRPr="00602B6B">
        <w:rPr>
          <w:rFonts w:eastAsia="Times New Roman"/>
          <w:color w:val="202020"/>
          <w:spacing w:val="4"/>
          <w:sz w:val="24"/>
          <w:szCs w:val="24"/>
        </w:rPr>
        <w:t>юридического лица должностному лицу, лицу, выполняющему управленческие функции в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6"/>
          <w:sz w:val="24"/>
          <w:szCs w:val="24"/>
        </w:rPr>
        <w:t xml:space="preserve">коммерческой или иной организации, иностранному должностному лицу либо </w:t>
      </w:r>
      <w:r w:rsidRPr="00602B6B">
        <w:rPr>
          <w:rFonts w:eastAsia="Times New Roman"/>
          <w:color w:val="202020"/>
          <w:spacing w:val="3"/>
          <w:sz w:val="24"/>
          <w:szCs w:val="24"/>
        </w:rPr>
        <w:t>должностному лицу публичной международной организации денег, ценных бумаг, иного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5"/>
          <w:sz w:val="24"/>
          <w:szCs w:val="24"/>
        </w:rPr>
        <w:t>имущества, оказание ему услуг имущественного характера, предоставление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7"/>
          <w:sz w:val="24"/>
          <w:szCs w:val="24"/>
        </w:rPr>
        <w:t>имущественных прав за совершение в интересах данного юридического лица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7"/>
          <w:sz w:val="24"/>
          <w:szCs w:val="24"/>
        </w:rPr>
        <w:t>должностным лицом, лицом, выполняющим управленческие функции в коммерческой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7"/>
          <w:sz w:val="24"/>
          <w:szCs w:val="24"/>
        </w:rPr>
        <w:t>или иной организации, иностранным должностным лицом либо должностным лицом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7"/>
          <w:sz w:val="24"/>
          <w:szCs w:val="24"/>
        </w:rPr>
        <w:t>публичной международной организации действия (бездействие), связанного с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6"/>
          <w:sz w:val="24"/>
          <w:szCs w:val="24"/>
        </w:rPr>
        <w:t>занимаемым ими служебным положением</w:t>
      </w:r>
      <w:r w:rsidR="0050120F" w:rsidRPr="00602B6B">
        <w:rPr>
          <w:rFonts w:eastAsia="Times New Roman"/>
          <w:color w:val="202020"/>
          <w:spacing w:val="6"/>
          <w:sz w:val="24"/>
          <w:szCs w:val="24"/>
        </w:rPr>
        <w:t xml:space="preserve"> за совершение подобных действий к юридическому лицу применяются меры административной ответственности вплоть до штрафа (до стократной суммы денежных</w:t>
      </w:r>
    </w:p>
    <w:p w:rsidR="0050120F" w:rsidRPr="00602B6B" w:rsidRDefault="0050120F" w:rsidP="0050120F">
      <w:pPr>
        <w:shd w:val="clear" w:color="auto" w:fill="FFFFFF"/>
        <w:spacing w:line="350" w:lineRule="exact"/>
        <w:jc w:val="both"/>
        <w:rPr>
          <w:rFonts w:eastAsia="Times New Roman"/>
          <w:color w:val="202020"/>
          <w:spacing w:val="4"/>
          <w:sz w:val="24"/>
          <w:szCs w:val="24"/>
        </w:rPr>
      </w:pPr>
      <w:r w:rsidRPr="00602B6B">
        <w:rPr>
          <w:rFonts w:eastAsia="Times New Roman"/>
          <w:color w:val="202020"/>
          <w:spacing w:val="4"/>
          <w:sz w:val="24"/>
          <w:szCs w:val="24"/>
        </w:rPr>
        <w:t xml:space="preserve">средств, стоимости ценных бумаг, иного имущества, услуг имущественного характера, </w:t>
      </w:r>
      <w:r w:rsidRPr="00602B6B">
        <w:rPr>
          <w:rFonts w:eastAsia="Times New Roman"/>
          <w:color w:val="202020"/>
          <w:spacing w:val="6"/>
          <w:sz w:val="24"/>
          <w:szCs w:val="24"/>
        </w:rPr>
        <w:t>иных имущественных прав, незаконно переданных или оказанных либо обещанных или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02020"/>
          <w:spacing w:val="9"/>
          <w:sz w:val="24"/>
          <w:szCs w:val="24"/>
        </w:rPr>
        <w:t xml:space="preserve">предложенных </w:t>
      </w:r>
      <w:r w:rsidRPr="00602B6B">
        <w:rPr>
          <w:rFonts w:eastAsia="Times New Roman"/>
          <w:color w:val="202020"/>
          <w:spacing w:val="4"/>
          <w:sz w:val="24"/>
          <w:szCs w:val="24"/>
        </w:rPr>
        <w:t>от имени юридического лица)</w:t>
      </w:r>
    </w:p>
    <w:p w:rsidR="0050120F" w:rsidRPr="009929C9" w:rsidRDefault="00602B6B" w:rsidP="0050120F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i/>
          <w:iCs/>
          <w:color w:val="222222"/>
          <w:spacing w:val="-12"/>
          <w:sz w:val="24"/>
          <w:szCs w:val="24"/>
          <w:u w:val="single"/>
        </w:rPr>
        <w:t xml:space="preserve">        </w:t>
      </w:r>
      <w:r w:rsidR="0050120F" w:rsidRPr="009929C9">
        <w:rPr>
          <w:rFonts w:eastAsia="Times New Roman"/>
          <w:b/>
          <w:bCs/>
          <w:i/>
          <w:iCs/>
          <w:color w:val="222222"/>
          <w:spacing w:val="-12"/>
          <w:sz w:val="28"/>
          <w:szCs w:val="28"/>
          <w:u w:val="single"/>
        </w:rPr>
        <w:t>УЧАСТИЕ РОДСТВЕННИКОВ В ПОЛУЧЕНИИ ВЗЯТКИ</w:t>
      </w:r>
    </w:p>
    <w:p w:rsidR="0050120F" w:rsidRPr="00602B6B" w:rsidRDefault="0050120F" w:rsidP="0050120F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10"/>
          <w:sz w:val="24"/>
          <w:szCs w:val="24"/>
        </w:rPr>
        <w:t>ЕСЛИ ИМУЩЕСТВЕННЫЕ ВЫГОДЫ В ВИДЕ ДЕНЕГ; ИНЫХ</w:t>
      </w:r>
    </w:p>
    <w:p w:rsidR="0050120F" w:rsidRPr="00602B6B" w:rsidRDefault="0050120F" w:rsidP="00602B6B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10"/>
          <w:sz w:val="24"/>
          <w:szCs w:val="24"/>
        </w:rPr>
        <w:t>ЦЕННОСТЕЙ, ОКАЗАНИЕ МАТЕРИАЛЬНЫХ УСЛУГ ПРЕДСТАВЛЕНЫ</w:t>
      </w:r>
    </w:p>
    <w:p w:rsidR="0050120F" w:rsidRDefault="0050120F" w:rsidP="00602B6B">
      <w:pPr>
        <w:shd w:val="clear" w:color="auto" w:fill="FFFFFF"/>
        <w:jc w:val="both"/>
        <w:rPr>
          <w:rFonts w:eastAsia="Times New Roman"/>
          <w:bCs/>
          <w:color w:val="222222"/>
          <w:spacing w:val="-11"/>
          <w:sz w:val="24"/>
          <w:szCs w:val="24"/>
        </w:rPr>
      </w:pPr>
      <w:r w:rsidRPr="00602B6B">
        <w:rPr>
          <w:rFonts w:eastAsia="Times New Roman"/>
          <w:bCs/>
          <w:color w:val="222222"/>
          <w:spacing w:val="-11"/>
          <w:sz w:val="24"/>
          <w:szCs w:val="24"/>
        </w:rPr>
        <w:t>РОДНЫМ И БЛИЗКИМ ДОЛЖНОСТНОГО ЛИЦА С ЕГО СОГЛАСИЯ ЛИБО</w:t>
      </w:r>
    </w:p>
    <w:p w:rsidR="00602B6B" w:rsidRPr="00602B6B" w:rsidRDefault="00602B6B" w:rsidP="00602B6B">
      <w:pPr>
        <w:shd w:val="clear" w:color="auto" w:fill="FFFFFF"/>
        <w:jc w:val="both"/>
        <w:rPr>
          <w:sz w:val="24"/>
          <w:szCs w:val="24"/>
        </w:rPr>
      </w:pPr>
    </w:p>
    <w:p w:rsidR="0050120F" w:rsidRPr="00602B6B" w:rsidRDefault="0050120F" w:rsidP="009929C9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8"/>
          <w:sz w:val="24"/>
          <w:szCs w:val="24"/>
        </w:rPr>
        <w:t>ОН НЕ ВОЗРАЖАЛ ПРОТИВ ЭТОГО И ИСПОЛЬЗОВАЛ СВОИ</w:t>
      </w:r>
    </w:p>
    <w:p w:rsidR="0050120F" w:rsidRPr="00602B6B" w:rsidRDefault="0050120F" w:rsidP="009929C9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6"/>
          <w:sz w:val="24"/>
          <w:szCs w:val="24"/>
        </w:rPr>
        <w:t>СЛУЖЕБНЫЕ ПОЛНОМОЧИЯ В ПОЛЬЗУ ВЗЯТКОДАТЕЛЯ, ДЕЙСТВИЯ</w:t>
      </w:r>
    </w:p>
    <w:p w:rsidR="0050120F" w:rsidRPr="00602B6B" w:rsidRDefault="0050120F" w:rsidP="009929C9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7"/>
          <w:sz w:val="24"/>
          <w:szCs w:val="24"/>
        </w:rPr>
        <w:t>ДОЛЖНОСТНОГО ЛИЦА КВАЛИФИЦИРУЮТСЯ КАК</w:t>
      </w:r>
      <w:r w:rsidRPr="00602B6B">
        <w:rPr>
          <w:sz w:val="24"/>
          <w:szCs w:val="24"/>
        </w:rPr>
        <w:t xml:space="preserve">  </w:t>
      </w:r>
    </w:p>
    <w:p w:rsidR="0050120F" w:rsidRPr="00602B6B" w:rsidRDefault="0050120F" w:rsidP="009929C9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bCs/>
          <w:color w:val="222222"/>
          <w:spacing w:val="-8"/>
          <w:position w:val="-3"/>
          <w:sz w:val="24"/>
          <w:szCs w:val="24"/>
        </w:rPr>
        <w:t>ПОЛУЧЕНИЕ ВЗЯТКИ</w:t>
      </w:r>
    </w:p>
    <w:p w:rsidR="0050120F" w:rsidRPr="009929C9" w:rsidRDefault="0050120F" w:rsidP="00602B6B">
      <w:pPr>
        <w:shd w:val="clear" w:color="auto" w:fill="FFFFFF"/>
        <w:rPr>
          <w:rFonts w:eastAsia="Times New Roman"/>
          <w:i/>
          <w:iCs/>
          <w:color w:val="242424"/>
          <w:spacing w:val="1"/>
          <w:sz w:val="28"/>
          <w:szCs w:val="28"/>
          <w:u w:val="single"/>
        </w:rPr>
      </w:pPr>
      <w:proofErr w:type="gramStart"/>
      <w:r w:rsidRPr="009929C9">
        <w:rPr>
          <w:rFonts w:eastAsia="Times New Roman"/>
          <w:i/>
          <w:iCs/>
          <w:color w:val="242424"/>
          <w:spacing w:val="1"/>
          <w:sz w:val="28"/>
          <w:szCs w:val="28"/>
          <w:u w:val="single"/>
        </w:rPr>
        <w:t>Фразы</w:t>
      </w:r>
      <w:proofErr w:type="gramEnd"/>
      <w:r w:rsidRPr="009929C9">
        <w:rPr>
          <w:rFonts w:eastAsia="Times New Roman"/>
          <w:i/>
          <w:iCs/>
          <w:color w:val="242424"/>
          <w:spacing w:val="1"/>
          <w:sz w:val="28"/>
          <w:szCs w:val="28"/>
          <w:u w:val="single"/>
        </w:rPr>
        <w:t xml:space="preserve"> которые могут быть восприняты как просьба намек о даче взятки.</w:t>
      </w:r>
    </w:p>
    <w:p w:rsidR="0050120F" w:rsidRPr="00602B6B" w:rsidRDefault="0050120F" w:rsidP="00602B6B">
      <w:pPr>
        <w:shd w:val="clear" w:color="auto" w:fill="FFFFFF"/>
        <w:rPr>
          <w:sz w:val="24"/>
          <w:szCs w:val="24"/>
        </w:rPr>
      </w:pPr>
      <w:r w:rsidRPr="00602B6B">
        <w:rPr>
          <w:rFonts w:eastAsia="Times New Roman"/>
          <w:b/>
          <w:bCs/>
          <w:color w:val="242424"/>
          <w:spacing w:val="-3"/>
          <w:sz w:val="24"/>
          <w:szCs w:val="24"/>
        </w:rPr>
        <w:t>«вопрос решить трудно, но можно»;</w:t>
      </w:r>
    </w:p>
    <w:p w:rsidR="0050120F" w:rsidRPr="00602B6B" w:rsidRDefault="0050120F" w:rsidP="00602B6B">
      <w:pPr>
        <w:shd w:val="clear" w:color="auto" w:fill="FFFFFF"/>
        <w:rPr>
          <w:sz w:val="24"/>
          <w:szCs w:val="24"/>
        </w:rPr>
      </w:pPr>
      <w:r w:rsidRPr="00602B6B">
        <w:rPr>
          <w:color w:val="242424"/>
          <w:spacing w:val="4"/>
          <w:sz w:val="24"/>
          <w:szCs w:val="24"/>
        </w:rPr>
        <w:t xml:space="preserve"> </w:t>
      </w:r>
      <w:r w:rsidRPr="00602B6B">
        <w:rPr>
          <w:rFonts w:eastAsia="Times New Roman"/>
          <w:color w:val="242424"/>
          <w:spacing w:val="4"/>
          <w:sz w:val="24"/>
          <w:szCs w:val="24"/>
        </w:rPr>
        <w:t xml:space="preserve">«спасибо на хлеб не </w:t>
      </w:r>
      <w:r w:rsidRPr="00602B6B">
        <w:rPr>
          <w:rFonts w:eastAsia="Times New Roman"/>
          <w:b/>
          <w:bCs/>
          <w:color w:val="242424"/>
          <w:spacing w:val="4"/>
          <w:sz w:val="24"/>
          <w:szCs w:val="24"/>
        </w:rPr>
        <w:t>намажешь»;</w:t>
      </w:r>
    </w:p>
    <w:p w:rsidR="0050120F" w:rsidRPr="00602B6B" w:rsidRDefault="0050120F" w:rsidP="00602B6B">
      <w:pPr>
        <w:shd w:val="clear" w:color="auto" w:fill="FFFFFF"/>
        <w:rPr>
          <w:sz w:val="24"/>
          <w:szCs w:val="24"/>
        </w:rPr>
      </w:pPr>
      <w:r w:rsidRPr="00602B6B">
        <w:rPr>
          <w:b/>
          <w:bCs/>
          <w:color w:val="242424"/>
          <w:spacing w:val="-1"/>
          <w:sz w:val="24"/>
          <w:szCs w:val="24"/>
        </w:rPr>
        <w:t xml:space="preserve"> </w:t>
      </w:r>
      <w:r w:rsidRPr="00602B6B">
        <w:rPr>
          <w:rFonts w:eastAsia="Times New Roman"/>
          <w:b/>
          <w:bCs/>
          <w:color w:val="242424"/>
          <w:spacing w:val="-1"/>
          <w:sz w:val="24"/>
          <w:szCs w:val="24"/>
        </w:rPr>
        <w:t>«договоримся»;</w:t>
      </w:r>
    </w:p>
    <w:p w:rsidR="0050120F" w:rsidRPr="00602B6B" w:rsidRDefault="0050120F" w:rsidP="00602B6B">
      <w:pPr>
        <w:shd w:val="clear" w:color="auto" w:fill="FFFFFF"/>
        <w:rPr>
          <w:sz w:val="24"/>
          <w:szCs w:val="24"/>
        </w:rPr>
      </w:pPr>
      <w:r w:rsidRPr="00602B6B">
        <w:rPr>
          <w:b/>
          <w:bCs/>
          <w:color w:val="242424"/>
          <w:spacing w:val="1"/>
          <w:sz w:val="24"/>
          <w:szCs w:val="24"/>
        </w:rPr>
        <w:t xml:space="preserve"> </w:t>
      </w:r>
      <w:r w:rsidRPr="00602B6B">
        <w:rPr>
          <w:rFonts w:eastAsia="Times New Roman"/>
          <w:b/>
          <w:bCs/>
          <w:color w:val="242424"/>
          <w:spacing w:val="1"/>
          <w:sz w:val="24"/>
          <w:szCs w:val="24"/>
        </w:rPr>
        <w:t>«нужны более веские аргументы»;</w:t>
      </w:r>
    </w:p>
    <w:p w:rsidR="0050120F" w:rsidRPr="00602B6B" w:rsidRDefault="0050120F" w:rsidP="00602B6B">
      <w:pPr>
        <w:shd w:val="clear" w:color="auto" w:fill="FFFFFF"/>
        <w:rPr>
          <w:sz w:val="24"/>
          <w:szCs w:val="24"/>
        </w:rPr>
      </w:pPr>
      <w:r w:rsidRPr="00602B6B">
        <w:rPr>
          <w:b/>
          <w:bCs/>
          <w:color w:val="242424"/>
          <w:spacing w:val="-1"/>
          <w:sz w:val="24"/>
          <w:szCs w:val="24"/>
        </w:rPr>
        <w:t xml:space="preserve"> </w:t>
      </w:r>
      <w:r w:rsidRPr="00602B6B">
        <w:rPr>
          <w:rFonts w:eastAsia="Times New Roman"/>
          <w:b/>
          <w:bCs/>
          <w:color w:val="242424"/>
          <w:spacing w:val="-1"/>
          <w:sz w:val="24"/>
          <w:szCs w:val="24"/>
        </w:rPr>
        <w:t>«нужно обсудить параметры»;</w:t>
      </w:r>
    </w:p>
    <w:p w:rsidR="0050120F" w:rsidRDefault="0050120F" w:rsidP="00602B6B">
      <w:pPr>
        <w:shd w:val="clear" w:color="auto" w:fill="FFFFFF"/>
        <w:rPr>
          <w:rFonts w:eastAsia="Times New Roman"/>
          <w:b/>
          <w:bCs/>
          <w:color w:val="242424"/>
          <w:spacing w:val="-2"/>
          <w:sz w:val="24"/>
          <w:szCs w:val="24"/>
        </w:rPr>
      </w:pPr>
      <w:r w:rsidRPr="00602B6B">
        <w:rPr>
          <w:b/>
          <w:bCs/>
          <w:color w:val="242424"/>
          <w:spacing w:val="-2"/>
          <w:sz w:val="24"/>
          <w:szCs w:val="24"/>
        </w:rPr>
        <w:t xml:space="preserve"> </w:t>
      </w:r>
      <w:r w:rsidRPr="00602B6B">
        <w:rPr>
          <w:rFonts w:eastAsia="Times New Roman"/>
          <w:b/>
          <w:bCs/>
          <w:color w:val="242424"/>
          <w:spacing w:val="-2"/>
          <w:sz w:val="24"/>
          <w:szCs w:val="24"/>
        </w:rPr>
        <w:t xml:space="preserve">«ну что делать будем?» </w:t>
      </w:r>
      <w:r w:rsidRPr="00602B6B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и </w:t>
      </w:r>
      <w:r w:rsidRPr="00602B6B">
        <w:rPr>
          <w:rFonts w:eastAsia="Times New Roman"/>
          <w:b/>
          <w:bCs/>
          <w:color w:val="242424"/>
          <w:spacing w:val="-2"/>
          <w:sz w:val="24"/>
          <w:szCs w:val="24"/>
        </w:rPr>
        <w:t>т.д.</w:t>
      </w:r>
    </w:p>
    <w:p w:rsidR="009929C9" w:rsidRPr="00602B6B" w:rsidRDefault="009929C9" w:rsidP="00602B6B">
      <w:pPr>
        <w:shd w:val="clear" w:color="auto" w:fill="FFFFFF"/>
        <w:rPr>
          <w:sz w:val="24"/>
          <w:szCs w:val="24"/>
        </w:rPr>
      </w:pPr>
    </w:p>
    <w:p w:rsidR="0050120F" w:rsidRPr="00602B6B" w:rsidRDefault="0050120F" w:rsidP="00602B6B">
      <w:pPr>
        <w:shd w:val="clear" w:color="auto" w:fill="FFFFFF"/>
        <w:jc w:val="both"/>
        <w:rPr>
          <w:rFonts w:eastAsia="Times New Roman"/>
          <w:i/>
          <w:iCs/>
          <w:color w:val="242424"/>
          <w:spacing w:val="-3"/>
          <w:sz w:val="24"/>
          <w:szCs w:val="24"/>
        </w:rPr>
      </w:pPr>
      <w:r w:rsidRPr="00602B6B">
        <w:rPr>
          <w:rFonts w:eastAsia="Times New Roman"/>
          <w:i/>
          <w:iCs/>
          <w:color w:val="242424"/>
          <w:spacing w:val="12"/>
          <w:sz w:val="24"/>
          <w:szCs w:val="24"/>
        </w:rPr>
        <w:t>ПОВЕДЕ</w:t>
      </w:r>
      <w:r w:rsidRPr="00602B6B">
        <w:rPr>
          <w:rFonts w:eastAsia="Times New Roman"/>
          <w:i/>
          <w:iCs/>
          <w:color w:val="242424"/>
          <w:spacing w:val="12"/>
          <w:sz w:val="24"/>
          <w:szCs w:val="24"/>
          <w:u w:val="single"/>
        </w:rPr>
        <w:t>НИЕ ГРАЖДАНСКОГО СЛУЖАЩЕГО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i/>
          <w:iCs/>
          <w:color w:val="242424"/>
          <w:spacing w:val="5"/>
          <w:sz w:val="24"/>
          <w:szCs w:val="24"/>
        </w:rPr>
        <w:t>РОСОБРНАДЗОРА МОЖЕТ БЫТЬ ВОСПР</w:t>
      </w:r>
      <w:r w:rsidRPr="00602B6B">
        <w:rPr>
          <w:rFonts w:eastAsia="Times New Roman"/>
          <w:i/>
          <w:iCs/>
          <w:color w:val="242424"/>
          <w:spacing w:val="5"/>
          <w:sz w:val="24"/>
          <w:szCs w:val="24"/>
          <w:u w:val="single"/>
        </w:rPr>
        <w:t>ИНЯТ</w:t>
      </w:r>
      <w:r w:rsidRPr="00602B6B">
        <w:rPr>
          <w:rFonts w:eastAsia="Times New Roman"/>
          <w:i/>
          <w:iCs/>
          <w:color w:val="242424"/>
          <w:spacing w:val="5"/>
          <w:sz w:val="24"/>
          <w:szCs w:val="24"/>
        </w:rPr>
        <w:t>О О</w:t>
      </w:r>
      <w:r w:rsidRPr="00602B6B">
        <w:rPr>
          <w:rFonts w:eastAsia="Times New Roman"/>
          <w:i/>
          <w:iCs/>
          <w:color w:val="242424"/>
          <w:spacing w:val="5"/>
          <w:sz w:val="24"/>
          <w:szCs w:val="24"/>
          <w:u w:val="single"/>
        </w:rPr>
        <w:t>КРУЖАЮЩИМИ КАК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i/>
          <w:iCs/>
          <w:color w:val="242424"/>
          <w:spacing w:val="-3"/>
          <w:sz w:val="24"/>
          <w:szCs w:val="24"/>
        </w:rPr>
        <w:t>СОГЛАСИЕ ПРИНЯТЬ ВЗЯТКУ:</w:t>
      </w:r>
    </w:p>
    <w:p w:rsidR="0050120F" w:rsidRPr="00602B6B" w:rsidRDefault="0050120F" w:rsidP="00602B6B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color w:val="242424"/>
          <w:spacing w:val="6"/>
          <w:sz w:val="24"/>
          <w:szCs w:val="24"/>
        </w:rPr>
        <w:t xml:space="preserve">- гражданский служащий Рособрнадзора ведет переговоры о последующем </w:t>
      </w:r>
      <w:r w:rsidRPr="00602B6B">
        <w:rPr>
          <w:rFonts w:eastAsia="Times New Roman"/>
          <w:color w:val="242424"/>
          <w:spacing w:val="7"/>
          <w:sz w:val="24"/>
          <w:szCs w:val="24"/>
        </w:rPr>
        <w:t xml:space="preserve">трудоустройстве с организацией; которая извлекла, извлекает или может </w:t>
      </w:r>
      <w:r w:rsidRPr="00602B6B">
        <w:rPr>
          <w:rFonts w:eastAsia="Times New Roman"/>
          <w:color w:val="242424"/>
          <w:spacing w:val="9"/>
          <w:sz w:val="24"/>
          <w:szCs w:val="24"/>
        </w:rPr>
        <w:t xml:space="preserve">извлечь выгоду из решений или действий (бездействия) гражданского </w:t>
      </w:r>
      <w:r w:rsidRPr="00602B6B">
        <w:rPr>
          <w:rFonts w:eastAsia="Times New Roman"/>
          <w:color w:val="242424"/>
          <w:spacing w:val="3"/>
          <w:sz w:val="24"/>
          <w:szCs w:val="24"/>
        </w:rPr>
        <w:t>служащего Рособрнадзора;</w:t>
      </w:r>
    </w:p>
    <w:p w:rsidR="0050120F" w:rsidRPr="00602B6B" w:rsidRDefault="0050120F" w:rsidP="00602B6B">
      <w:pPr>
        <w:shd w:val="clear" w:color="auto" w:fill="FFFFFF"/>
        <w:jc w:val="both"/>
        <w:rPr>
          <w:sz w:val="24"/>
          <w:szCs w:val="24"/>
        </w:rPr>
      </w:pPr>
      <w:r w:rsidRPr="00602B6B">
        <w:rPr>
          <w:color w:val="242424"/>
          <w:spacing w:val="10"/>
          <w:sz w:val="24"/>
          <w:szCs w:val="24"/>
        </w:rPr>
        <w:t xml:space="preserve">-  </w:t>
      </w:r>
      <w:r w:rsidRPr="00602B6B">
        <w:rPr>
          <w:rFonts w:eastAsia="Times New Roman"/>
          <w:color w:val="242424"/>
          <w:spacing w:val="10"/>
          <w:sz w:val="24"/>
          <w:szCs w:val="24"/>
        </w:rPr>
        <w:t xml:space="preserve">родственники гражданского служащего Рособрнадзора устраиваются на </w:t>
      </w:r>
      <w:r w:rsidRPr="00602B6B">
        <w:rPr>
          <w:rFonts w:eastAsia="Times New Roman"/>
          <w:color w:val="242424"/>
          <w:spacing w:val="13"/>
          <w:sz w:val="24"/>
          <w:szCs w:val="24"/>
        </w:rPr>
        <w:t xml:space="preserve">работу в организацию, которая извлекла, извлекает или может извлечь </w:t>
      </w:r>
      <w:r w:rsidRPr="00602B6B">
        <w:rPr>
          <w:rFonts w:eastAsia="Times New Roman"/>
          <w:color w:val="242424"/>
          <w:spacing w:val="7"/>
          <w:sz w:val="24"/>
          <w:szCs w:val="24"/>
        </w:rPr>
        <w:t xml:space="preserve">выгоду из решений или действий (бездействия) гражданского служащего </w:t>
      </w:r>
      <w:r w:rsidRPr="00602B6B">
        <w:rPr>
          <w:rFonts w:eastAsia="Times New Roman"/>
          <w:color w:val="242424"/>
          <w:spacing w:val="2"/>
          <w:sz w:val="24"/>
          <w:szCs w:val="24"/>
        </w:rPr>
        <w:t>Рособрнадзора;</w:t>
      </w:r>
    </w:p>
    <w:p w:rsidR="0050120F" w:rsidRPr="00602B6B" w:rsidRDefault="0050120F" w:rsidP="00602B6B">
      <w:pPr>
        <w:shd w:val="clear" w:color="auto" w:fill="FFFFFF"/>
        <w:jc w:val="both"/>
        <w:rPr>
          <w:rFonts w:eastAsia="Times New Roman"/>
          <w:color w:val="242424"/>
          <w:spacing w:val="5"/>
          <w:sz w:val="24"/>
          <w:szCs w:val="24"/>
        </w:rPr>
      </w:pPr>
      <w:r w:rsidRPr="00602B6B">
        <w:rPr>
          <w:color w:val="242424"/>
          <w:spacing w:val="18"/>
          <w:sz w:val="24"/>
          <w:szCs w:val="24"/>
        </w:rPr>
        <w:t xml:space="preserve">- </w:t>
      </w:r>
      <w:r w:rsidRPr="00602B6B">
        <w:rPr>
          <w:rFonts w:eastAsia="Times New Roman"/>
          <w:color w:val="242424"/>
          <w:spacing w:val="18"/>
          <w:sz w:val="24"/>
          <w:szCs w:val="24"/>
        </w:rPr>
        <w:t xml:space="preserve">родственники гражданского служащего Рособрнадзора соглашаются </w:t>
      </w:r>
      <w:r w:rsidRPr="00602B6B">
        <w:rPr>
          <w:rFonts w:eastAsia="Times New Roman"/>
          <w:color w:val="242424"/>
          <w:spacing w:val="10"/>
          <w:sz w:val="24"/>
          <w:szCs w:val="24"/>
        </w:rPr>
        <w:t xml:space="preserve">принять подарок от организации, которая извлекла, извлекает или может извлечь выгоду из решений или действий (бездействия) гражданского </w:t>
      </w:r>
      <w:r w:rsidRPr="00602B6B">
        <w:rPr>
          <w:rFonts w:eastAsia="Times New Roman"/>
          <w:color w:val="242424"/>
          <w:spacing w:val="5"/>
          <w:sz w:val="24"/>
          <w:szCs w:val="24"/>
        </w:rPr>
        <w:t>служащего Рособрнадзора и др. ситуации</w:t>
      </w:r>
    </w:p>
    <w:p w:rsidR="0050120F" w:rsidRPr="00602B6B" w:rsidRDefault="0050120F" w:rsidP="00602B6B">
      <w:pPr>
        <w:shd w:val="clear" w:color="auto" w:fill="FFFFFF"/>
        <w:jc w:val="both"/>
        <w:rPr>
          <w:sz w:val="24"/>
          <w:szCs w:val="24"/>
        </w:rPr>
      </w:pPr>
    </w:p>
    <w:p w:rsidR="002B4E59" w:rsidRPr="009929C9" w:rsidRDefault="00602B6B" w:rsidP="00602B6B">
      <w:pPr>
        <w:shd w:val="clear" w:color="auto" w:fill="FFFFFF"/>
        <w:spacing w:before="62"/>
        <w:rPr>
          <w:sz w:val="28"/>
          <w:szCs w:val="28"/>
        </w:rPr>
      </w:pPr>
      <w:r w:rsidRPr="009929C9">
        <w:rPr>
          <w:b/>
          <w:bCs/>
          <w:i/>
          <w:iCs/>
          <w:color w:val="000000"/>
          <w:spacing w:val="-3"/>
          <w:sz w:val="28"/>
          <w:szCs w:val="28"/>
        </w:rPr>
        <w:t xml:space="preserve">  </w:t>
      </w:r>
      <w:r w:rsidR="002B4E59" w:rsidRPr="009929C9">
        <w:rPr>
          <w:b/>
          <w:bCs/>
          <w:i/>
          <w:iCs/>
          <w:color w:val="000000"/>
          <w:spacing w:val="-3"/>
          <w:sz w:val="28"/>
          <w:szCs w:val="28"/>
        </w:rPr>
        <w:t>2.</w:t>
      </w:r>
      <w:bookmarkStart w:id="3" w:name="_Hlk498878373"/>
      <w:r w:rsidR="002B4E59" w:rsidRPr="009929C9">
        <w:rPr>
          <w:rFonts w:eastAsia="Times New Roman"/>
          <w:b/>
          <w:bCs/>
          <w:i/>
          <w:iCs/>
          <w:color w:val="000000"/>
          <w:spacing w:val="-3"/>
          <w:sz w:val="28"/>
          <w:szCs w:val="28"/>
        </w:rPr>
        <w:t>Показ видеоролика (презентация).</w:t>
      </w:r>
    </w:p>
    <w:p w:rsidR="002B4E59" w:rsidRPr="009929C9" w:rsidRDefault="000B6CB7" w:rsidP="00602B6B">
      <w:pPr>
        <w:shd w:val="clear" w:color="auto" w:fill="FFFFFF"/>
        <w:spacing w:before="283" w:line="274" w:lineRule="exact"/>
        <w:rPr>
          <w:sz w:val="28"/>
          <w:szCs w:val="28"/>
        </w:rPr>
      </w:pPr>
      <w:bookmarkStart w:id="4" w:name="_Hlk498878556"/>
      <w:bookmarkEnd w:id="3"/>
      <w:r w:rsidRPr="009929C9">
        <w:rPr>
          <w:b/>
          <w:bCs/>
          <w:i/>
          <w:iCs/>
          <w:color w:val="000000"/>
          <w:sz w:val="28"/>
          <w:szCs w:val="28"/>
        </w:rPr>
        <w:t>3</w:t>
      </w:r>
      <w:r w:rsidR="002B4E59" w:rsidRPr="009929C9">
        <w:rPr>
          <w:b/>
          <w:bCs/>
          <w:i/>
          <w:iCs/>
          <w:color w:val="000000"/>
          <w:sz w:val="28"/>
          <w:szCs w:val="28"/>
        </w:rPr>
        <w:t>.</w:t>
      </w:r>
      <w:r w:rsidR="002B4E59" w:rsidRPr="009929C9">
        <w:rPr>
          <w:rFonts w:eastAsia="Times New Roman"/>
          <w:b/>
          <w:bCs/>
          <w:i/>
          <w:iCs/>
          <w:color w:val="000000"/>
          <w:sz w:val="28"/>
          <w:szCs w:val="28"/>
        </w:rPr>
        <w:t>Вручение памяток для родителей</w:t>
      </w:r>
    </w:p>
    <w:p w:rsidR="000B6CB7" w:rsidRPr="000B6CB7" w:rsidRDefault="000B6CB7" w:rsidP="00602B6B">
      <w:pPr>
        <w:shd w:val="clear" w:color="auto" w:fill="FFFFFF"/>
        <w:rPr>
          <w:sz w:val="24"/>
          <w:szCs w:val="24"/>
        </w:rPr>
      </w:pPr>
      <w:r w:rsidRPr="000B6CB7">
        <w:rPr>
          <w:rFonts w:eastAsia="Times New Roman"/>
          <w:color w:val="212121"/>
          <w:spacing w:val="1"/>
          <w:sz w:val="24"/>
          <w:szCs w:val="24"/>
        </w:rPr>
        <w:t>ПАМЯТКА</w:t>
      </w:r>
    </w:p>
    <w:p w:rsidR="00602B6B" w:rsidRDefault="000B6CB7" w:rsidP="00602B6B">
      <w:pPr>
        <w:shd w:val="clear" w:color="auto" w:fill="FFFFFF"/>
        <w:rPr>
          <w:sz w:val="24"/>
          <w:szCs w:val="24"/>
        </w:rPr>
      </w:pPr>
      <w:r w:rsidRPr="000B6CB7">
        <w:rPr>
          <w:rFonts w:eastAsia="Times New Roman"/>
          <w:color w:val="212121"/>
          <w:spacing w:val="5"/>
          <w:sz w:val="24"/>
          <w:szCs w:val="24"/>
        </w:rPr>
        <w:t xml:space="preserve">по </w:t>
      </w:r>
      <w:bookmarkStart w:id="5" w:name="_Hlk509520210"/>
      <w:r w:rsidRPr="000B6CB7">
        <w:rPr>
          <w:rFonts w:eastAsia="Times New Roman"/>
          <w:color w:val="212121"/>
          <w:spacing w:val="5"/>
          <w:sz w:val="24"/>
          <w:szCs w:val="24"/>
        </w:rPr>
        <w:t>недопущению поведения, которое может</w:t>
      </w:r>
      <w:r>
        <w:rPr>
          <w:sz w:val="24"/>
          <w:szCs w:val="24"/>
        </w:rPr>
        <w:t xml:space="preserve"> </w:t>
      </w:r>
      <w:r w:rsidRPr="000B6CB7">
        <w:rPr>
          <w:rFonts w:eastAsia="Times New Roman"/>
          <w:color w:val="212121"/>
          <w:spacing w:val="6"/>
          <w:sz w:val="24"/>
          <w:szCs w:val="24"/>
        </w:rPr>
        <w:t>восприниматься окружающими как обещание дачи</w:t>
      </w:r>
      <w:r>
        <w:rPr>
          <w:sz w:val="24"/>
          <w:szCs w:val="24"/>
        </w:rPr>
        <w:t xml:space="preserve"> </w:t>
      </w:r>
      <w:r w:rsidRPr="000B6CB7">
        <w:rPr>
          <w:rFonts w:eastAsia="Times New Roman"/>
          <w:color w:val="212121"/>
          <w:spacing w:val="12"/>
          <w:sz w:val="24"/>
          <w:szCs w:val="24"/>
        </w:rPr>
        <w:t xml:space="preserve">взятки </w:t>
      </w:r>
      <w:bookmarkEnd w:id="5"/>
      <w:r w:rsidRPr="000B6CB7">
        <w:rPr>
          <w:rFonts w:eastAsia="Times New Roman"/>
          <w:color w:val="212121"/>
          <w:spacing w:val="12"/>
          <w:sz w:val="24"/>
          <w:szCs w:val="24"/>
        </w:rPr>
        <w:t>или предложение дачи взятки либо как</w:t>
      </w:r>
      <w:r>
        <w:rPr>
          <w:sz w:val="24"/>
          <w:szCs w:val="24"/>
        </w:rPr>
        <w:t xml:space="preserve"> </w:t>
      </w:r>
      <w:r w:rsidRPr="000B6CB7">
        <w:rPr>
          <w:rFonts w:eastAsia="Times New Roman"/>
          <w:color w:val="212121"/>
          <w:spacing w:val="7"/>
          <w:sz w:val="24"/>
          <w:szCs w:val="24"/>
        </w:rPr>
        <w:t>согласие принять взятку или как просьба о даче</w:t>
      </w:r>
      <w:r>
        <w:rPr>
          <w:sz w:val="24"/>
          <w:szCs w:val="24"/>
        </w:rPr>
        <w:t xml:space="preserve"> </w:t>
      </w:r>
      <w:r w:rsidRPr="000B6CB7">
        <w:rPr>
          <w:rFonts w:eastAsia="Times New Roman"/>
          <w:color w:val="212121"/>
          <w:spacing w:val="18"/>
          <w:sz w:val="24"/>
          <w:szCs w:val="24"/>
        </w:rPr>
        <w:t>взятки</w:t>
      </w:r>
      <w:r>
        <w:rPr>
          <w:rFonts w:eastAsia="Times New Roman"/>
          <w:color w:val="212121"/>
          <w:spacing w:val="18"/>
          <w:sz w:val="24"/>
          <w:szCs w:val="24"/>
        </w:rPr>
        <w:t>.</w:t>
      </w:r>
    </w:p>
    <w:p w:rsidR="00602B6B" w:rsidRDefault="00602B6B" w:rsidP="00602B6B">
      <w:pPr>
        <w:shd w:val="clear" w:color="auto" w:fill="FFFFFF"/>
        <w:rPr>
          <w:i/>
          <w:iCs/>
          <w:color w:val="000000"/>
          <w:spacing w:val="-2"/>
          <w:sz w:val="24"/>
          <w:szCs w:val="24"/>
        </w:rPr>
      </w:pPr>
    </w:p>
    <w:p w:rsidR="002B4E59" w:rsidRPr="009929C9" w:rsidRDefault="000B6CB7" w:rsidP="00602B6B">
      <w:pPr>
        <w:shd w:val="clear" w:color="auto" w:fill="FFFFFF"/>
        <w:rPr>
          <w:sz w:val="28"/>
          <w:szCs w:val="28"/>
        </w:rPr>
      </w:pPr>
      <w:r w:rsidRPr="009929C9">
        <w:rPr>
          <w:i/>
          <w:iCs/>
          <w:color w:val="000000"/>
          <w:spacing w:val="-2"/>
          <w:sz w:val="28"/>
          <w:szCs w:val="28"/>
        </w:rPr>
        <w:t>4</w:t>
      </w:r>
      <w:r w:rsidR="002B4E59" w:rsidRPr="009929C9">
        <w:rPr>
          <w:i/>
          <w:iCs/>
          <w:color w:val="000000"/>
          <w:spacing w:val="-2"/>
          <w:sz w:val="28"/>
          <w:szCs w:val="28"/>
        </w:rPr>
        <w:t>.</w:t>
      </w:r>
      <w:r w:rsidR="002B4E59" w:rsidRPr="009929C9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Заключительное слово воспитателей.</w:t>
      </w:r>
    </w:p>
    <w:bookmarkEnd w:id="4"/>
    <w:p w:rsidR="00602B6B" w:rsidRPr="00602B6B" w:rsidRDefault="00602B6B" w:rsidP="00602B6B">
      <w:pPr>
        <w:shd w:val="clear" w:color="auto" w:fill="FFFFFF"/>
        <w:jc w:val="both"/>
        <w:rPr>
          <w:rFonts w:eastAsia="Times New Roman"/>
          <w:color w:val="242424"/>
          <w:spacing w:val="5"/>
          <w:sz w:val="24"/>
          <w:szCs w:val="24"/>
        </w:rPr>
      </w:pPr>
      <w:r w:rsidRPr="00602B6B">
        <w:rPr>
          <w:color w:val="242424"/>
          <w:spacing w:val="18"/>
          <w:sz w:val="24"/>
          <w:szCs w:val="24"/>
        </w:rPr>
        <w:t>ПОМНИТЕ!</w:t>
      </w:r>
    </w:p>
    <w:p w:rsidR="00602B6B" w:rsidRPr="00602B6B" w:rsidRDefault="00602B6B" w:rsidP="00602B6B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color w:val="212121"/>
          <w:spacing w:val="49"/>
          <w:w w:val="88"/>
          <w:sz w:val="24"/>
          <w:szCs w:val="24"/>
        </w:rPr>
        <w:t xml:space="preserve">*поведение, которое может восприниматься окружающими как </w:t>
      </w:r>
      <w:r w:rsidRPr="00602B6B">
        <w:rPr>
          <w:rFonts w:eastAsia="Times New Roman"/>
          <w:color w:val="212121"/>
          <w:spacing w:val="33"/>
          <w:w w:val="88"/>
          <w:sz w:val="24"/>
          <w:szCs w:val="24"/>
        </w:rPr>
        <w:t xml:space="preserve">обещание дачи взятки или предложение дачи взятки либо как согласие </w:t>
      </w:r>
      <w:r w:rsidRPr="00602B6B">
        <w:rPr>
          <w:rFonts w:eastAsia="Times New Roman"/>
          <w:color w:val="212121"/>
          <w:spacing w:val="32"/>
          <w:w w:val="88"/>
          <w:sz w:val="24"/>
          <w:szCs w:val="24"/>
        </w:rPr>
        <w:t>принять    взятку    или    как    просьба    о    даче    взятки, является неприемлемым для гражданских служащих Рособрнадзора,</w:t>
      </w:r>
      <w:r w:rsidRPr="00602B6B">
        <w:rPr>
          <w:sz w:val="24"/>
          <w:szCs w:val="24"/>
        </w:rPr>
        <w:t xml:space="preserve"> </w:t>
      </w:r>
      <w:r w:rsidRPr="00602B6B">
        <w:rPr>
          <w:rFonts w:eastAsia="Times New Roman"/>
          <w:color w:val="212121"/>
          <w:spacing w:val="35"/>
          <w:w w:val="88"/>
          <w:sz w:val="24"/>
          <w:szCs w:val="24"/>
        </w:rPr>
        <w:t>поскольку</w:t>
      </w:r>
    </w:p>
    <w:p w:rsidR="00602B6B" w:rsidRPr="00602B6B" w:rsidRDefault="00602B6B" w:rsidP="00602B6B">
      <w:pPr>
        <w:shd w:val="clear" w:color="auto" w:fill="FFFFFF"/>
        <w:jc w:val="both"/>
        <w:rPr>
          <w:rFonts w:eastAsia="Times New Roman"/>
          <w:b/>
          <w:bCs/>
          <w:color w:val="212121"/>
          <w:spacing w:val="43"/>
          <w:w w:val="40"/>
          <w:sz w:val="24"/>
          <w:szCs w:val="24"/>
        </w:rPr>
      </w:pPr>
      <w:r w:rsidRPr="00602B6B">
        <w:rPr>
          <w:rFonts w:eastAsia="Times New Roman"/>
          <w:color w:val="212121"/>
          <w:spacing w:val="42"/>
          <w:w w:val="88"/>
          <w:sz w:val="24"/>
          <w:szCs w:val="24"/>
        </w:rPr>
        <w:t xml:space="preserve">заставляет усомниться в его объективности и добросовестности, </w:t>
      </w:r>
      <w:r w:rsidRPr="00602B6B">
        <w:rPr>
          <w:rFonts w:eastAsia="Times New Roman"/>
          <w:color w:val="212121"/>
          <w:spacing w:val="36"/>
          <w:w w:val="88"/>
          <w:sz w:val="24"/>
          <w:szCs w:val="24"/>
        </w:rPr>
        <w:t xml:space="preserve">наносит ущерб репутации системы государственного управления в </w:t>
      </w:r>
      <w:r w:rsidRPr="00602B6B">
        <w:rPr>
          <w:rFonts w:eastAsia="Times New Roman"/>
          <w:b/>
          <w:bCs/>
          <w:color w:val="212121"/>
          <w:spacing w:val="43"/>
          <w:w w:val="40"/>
          <w:sz w:val="24"/>
          <w:szCs w:val="24"/>
        </w:rPr>
        <w:t>целом.</w:t>
      </w:r>
    </w:p>
    <w:p w:rsidR="009929C9" w:rsidRDefault="009929C9" w:rsidP="00602B6B">
      <w:pPr>
        <w:shd w:val="clear" w:color="auto" w:fill="FFFFFF"/>
        <w:jc w:val="both"/>
        <w:rPr>
          <w:rFonts w:eastAsia="Times New Roman"/>
          <w:b/>
          <w:bCs/>
          <w:color w:val="212121"/>
          <w:spacing w:val="43"/>
          <w:w w:val="40"/>
          <w:sz w:val="24"/>
          <w:szCs w:val="24"/>
        </w:rPr>
      </w:pPr>
    </w:p>
    <w:p w:rsidR="00602B6B" w:rsidRPr="00602B6B" w:rsidRDefault="00602B6B" w:rsidP="00602B6B">
      <w:pPr>
        <w:shd w:val="clear" w:color="auto" w:fill="FFFFFF"/>
        <w:jc w:val="both"/>
        <w:rPr>
          <w:sz w:val="24"/>
          <w:szCs w:val="24"/>
        </w:rPr>
      </w:pPr>
      <w:r w:rsidRPr="00602B6B">
        <w:rPr>
          <w:rFonts w:eastAsia="Times New Roman"/>
          <w:color w:val="212121"/>
          <w:spacing w:val="9"/>
          <w:sz w:val="24"/>
          <w:szCs w:val="24"/>
        </w:rPr>
        <w:t xml:space="preserve">гражданским служащим Рособрнадзора следует уделять внимание </w:t>
      </w:r>
      <w:r w:rsidRPr="00602B6B">
        <w:rPr>
          <w:rFonts w:eastAsia="Times New Roman"/>
          <w:color w:val="212121"/>
          <w:spacing w:val="8"/>
          <w:sz w:val="24"/>
          <w:szCs w:val="24"/>
        </w:rPr>
        <w:t xml:space="preserve">манере своего общения с коллегами, представителями организаций, </w:t>
      </w:r>
      <w:r w:rsidRPr="00602B6B">
        <w:rPr>
          <w:rFonts w:eastAsia="Times New Roman"/>
          <w:color w:val="212121"/>
          <w:spacing w:val="12"/>
          <w:sz w:val="24"/>
          <w:szCs w:val="24"/>
        </w:rPr>
        <w:t xml:space="preserve">гражданами и, в частности воздерживаться от поведения, которое </w:t>
      </w:r>
      <w:r w:rsidRPr="00602B6B">
        <w:rPr>
          <w:rFonts w:eastAsia="Times New Roman"/>
          <w:color w:val="212121"/>
          <w:spacing w:val="5"/>
          <w:sz w:val="24"/>
          <w:szCs w:val="24"/>
        </w:rPr>
        <w:t xml:space="preserve">может восприниматься окружающими как обещание или предложение </w:t>
      </w:r>
      <w:r w:rsidRPr="00602B6B">
        <w:rPr>
          <w:rFonts w:eastAsia="Times New Roman"/>
          <w:color w:val="212121"/>
          <w:spacing w:val="8"/>
          <w:sz w:val="24"/>
          <w:szCs w:val="24"/>
        </w:rPr>
        <w:t>дачи взятки либо как согласие принять взятку или как просьба о даче взятки.</w:t>
      </w:r>
    </w:p>
    <w:p w:rsidR="005D2ED5" w:rsidRDefault="005D2ED5" w:rsidP="00602B6B">
      <w:pPr>
        <w:shd w:val="clear" w:color="auto" w:fill="FFFFFF"/>
        <w:spacing w:line="269" w:lineRule="exact"/>
      </w:pPr>
    </w:p>
    <w:sectPr w:rsidR="005D2ED5" w:rsidSect="00602B6B">
      <w:pgSz w:w="11909" w:h="16834"/>
      <w:pgMar w:top="1202" w:right="1277" w:bottom="360" w:left="1276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3AE203E"/>
    <w:lvl w:ilvl="0">
      <w:numFmt w:val="bullet"/>
      <w:lvlText w:val="*"/>
      <w:lvlJc w:val="left"/>
    </w:lvl>
  </w:abstractNum>
  <w:abstractNum w:abstractNumId="1" w15:restartNumberingAfterBreak="0">
    <w:nsid w:val="2C712CEF"/>
    <w:multiLevelType w:val="singleLevel"/>
    <w:tmpl w:val="FDA8A902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22"/>
    <w:rsid w:val="000B6CB7"/>
    <w:rsid w:val="002B4E59"/>
    <w:rsid w:val="0050120F"/>
    <w:rsid w:val="005D2ED5"/>
    <w:rsid w:val="00602B6B"/>
    <w:rsid w:val="00831522"/>
    <w:rsid w:val="009929C9"/>
    <w:rsid w:val="00A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5FFB7"/>
  <w15:chartTrackingRefBased/>
  <w15:docId w15:val="{3C52935D-CC5D-4678-B954-45705BFD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4</cp:revision>
  <dcterms:created xsi:type="dcterms:W3CDTF">2018-03-22T17:13:00Z</dcterms:created>
  <dcterms:modified xsi:type="dcterms:W3CDTF">2018-10-27T13:29:00Z</dcterms:modified>
</cp:coreProperties>
</file>