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EC" w:rsidRPr="00342DEA" w:rsidRDefault="004256EC" w:rsidP="004256EC">
      <w:pPr>
        <w:pStyle w:val="2"/>
        <w:ind w:left="0" w:firstLine="0"/>
        <w:rPr>
          <w:b w:val="0"/>
          <w:sz w:val="28"/>
          <w:szCs w:val="28"/>
        </w:rPr>
      </w:pPr>
      <w:r w:rsidRPr="00342DEA">
        <w:rPr>
          <w:b w:val="0"/>
          <w:sz w:val="28"/>
          <w:szCs w:val="28"/>
        </w:rPr>
        <w:t xml:space="preserve">Ханты-Мансийский автономный округ - </w:t>
      </w:r>
      <w:proofErr w:type="spellStart"/>
      <w:r w:rsidRPr="00342DEA">
        <w:rPr>
          <w:b w:val="0"/>
          <w:sz w:val="28"/>
          <w:szCs w:val="28"/>
        </w:rPr>
        <w:t>Югра</w:t>
      </w:r>
      <w:proofErr w:type="spellEnd"/>
    </w:p>
    <w:p w:rsidR="004256EC" w:rsidRPr="00342DEA" w:rsidRDefault="004256EC" w:rsidP="004256EC">
      <w:pPr>
        <w:jc w:val="center"/>
        <w:rPr>
          <w:b/>
          <w:szCs w:val="28"/>
        </w:rPr>
      </w:pPr>
      <w:r w:rsidRPr="00342DEA">
        <w:rPr>
          <w:szCs w:val="28"/>
        </w:rPr>
        <w:t>(Тюменская область)</w:t>
      </w:r>
    </w:p>
    <w:p w:rsidR="004256EC" w:rsidRPr="00342DEA" w:rsidRDefault="004256EC" w:rsidP="004256EC">
      <w:pPr>
        <w:pStyle w:val="5"/>
        <w:ind w:left="0" w:firstLine="0"/>
        <w:rPr>
          <w:b w:val="0"/>
          <w:bCs/>
          <w:caps/>
          <w:sz w:val="28"/>
          <w:szCs w:val="28"/>
        </w:rPr>
      </w:pPr>
      <w:r w:rsidRPr="00342DEA">
        <w:rPr>
          <w:b w:val="0"/>
          <w:bCs/>
          <w:caps/>
          <w:sz w:val="28"/>
          <w:szCs w:val="28"/>
        </w:rPr>
        <w:t>АДМИНИСТРАЦИЯ Нижневартовского района</w:t>
      </w:r>
    </w:p>
    <w:p w:rsidR="004256EC" w:rsidRPr="00342DEA" w:rsidRDefault="004256EC" w:rsidP="004256EC">
      <w:pPr>
        <w:jc w:val="center"/>
        <w:rPr>
          <w:bCs/>
          <w:szCs w:val="28"/>
        </w:rPr>
      </w:pPr>
      <w:r w:rsidRPr="00342DEA">
        <w:rPr>
          <w:bCs/>
          <w:szCs w:val="28"/>
        </w:rPr>
        <w:t>УПРАВЛЕНИЕ ОБРАЗОВАНИЯ</w:t>
      </w:r>
    </w:p>
    <w:p w:rsidR="004256EC" w:rsidRPr="00342DEA" w:rsidRDefault="004256EC" w:rsidP="004256EC">
      <w:pPr>
        <w:pStyle w:val="a3"/>
        <w:jc w:val="center"/>
        <w:rPr>
          <w:szCs w:val="28"/>
        </w:rPr>
      </w:pPr>
      <w:r w:rsidRPr="00342DEA">
        <w:rPr>
          <w:szCs w:val="28"/>
        </w:rPr>
        <w:t>ВАХОВСКОЕ МУНИЦИПАЛЬНОЕ БЮДЖЕТНОЕ</w:t>
      </w:r>
    </w:p>
    <w:p w:rsidR="004256EC" w:rsidRPr="00342DEA" w:rsidRDefault="004256EC" w:rsidP="004256EC">
      <w:pPr>
        <w:pStyle w:val="3"/>
        <w:rPr>
          <w:b w:val="0"/>
          <w:bCs/>
          <w:sz w:val="28"/>
          <w:szCs w:val="28"/>
        </w:rPr>
      </w:pPr>
      <w:r w:rsidRPr="00342DEA">
        <w:rPr>
          <w:b w:val="0"/>
          <w:bCs/>
          <w:sz w:val="28"/>
          <w:szCs w:val="28"/>
        </w:rPr>
        <w:t>ДОШКОЛЬНОЕ ОБРАЗОВАТЕЛЬНОЕ УЧРЕЖДЕНИЕ</w:t>
      </w:r>
    </w:p>
    <w:p w:rsidR="004256EC" w:rsidRPr="00342DEA" w:rsidRDefault="004256EC" w:rsidP="004256EC">
      <w:pPr>
        <w:jc w:val="center"/>
        <w:rPr>
          <w:bCs/>
          <w:szCs w:val="28"/>
        </w:rPr>
      </w:pPr>
      <w:r w:rsidRPr="00342DEA">
        <w:rPr>
          <w:bCs/>
          <w:szCs w:val="28"/>
        </w:rPr>
        <w:t>ДЕТСКИЙ САД  «ЛЕСНАЯ СКАЗКА»</w:t>
      </w:r>
    </w:p>
    <w:p w:rsidR="004256EC" w:rsidRDefault="004256EC" w:rsidP="004256EC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ул. Таёжная , 18, с.п. Ваховск,  </w:t>
      </w:r>
      <w:proofErr w:type="spellStart"/>
      <w:r>
        <w:rPr>
          <w:b w:val="0"/>
          <w:bCs/>
          <w:spacing w:val="-6"/>
          <w:sz w:val="20"/>
        </w:rPr>
        <w:t>Нижневартовский</w:t>
      </w:r>
      <w:proofErr w:type="spellEnd"/>
      <w:r>
        <w:rPr>
          <w:b w:val="0"/>
          <w:bCs/>
          <w:spacing w:val="-6"/>
          <w:sz w:val="20"/>
        </w:rPr>
        <w:t xml:space="preserve"> район, Ханты-Мансийский автономный округ – </w:t>
      </w:r>
      <w:proofErr w:type="spellStart"/>
      <w:r>
        <w:rPr>
          <w:b w:val="0"/>
          <w:bCs/>
          <w:spacing w:val="-6"/>
          <w:sz w:val="20"/>
        </w:rPr>
        <w:t>Югра</w:t>
      </w:r>
      <w:proofErr w:type="spellEnd"/>
    </w:p>
    <w:p w:rsidR="004256EC" w:rsidRDefault="004256EC" w:rsidP="004256EC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 (Тюменская область), 628656</w:t>
      </w:r>
    </w:p>
    <w:p w:rsidR="004256EC" w:rsidRPr="005C7E01" w:rsidRDefault="004256EC" w:rsidP="004256EC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21-60-97 ,  </w:t>
      </w:r>
      <w:hyperlink r:id="rId5" w:history="1">
        <w:r w:rsidRPr="00AC1B57">
          <w:rPr>
            <w:rStyle w:val="a5"/>
            <w:b w:val="0"/>
            <w:bCs/>
            <w:sz w:val="20"/>
            <w:lang w:val="en-US"/>
          </w:rPr>
          <w:t>dsvah</w:t>
        </w:r>
        <w:r w:rsidRPr="00AC1B57">
          <w:rPr>
            <w:rStyle w:val="a5"/>
            <w:b w:val="0"/>
            <w:bCs/>
            <w:sz w:val="20"/>
          </w:rPr>
          <w:t>@</w:t>
        </w:r>
        <w:r w:rsidRPr="00AC1B57">
          <w:rPr>
            <w:rStyle w:val="a5"/>
            <w:b w:val="0"/>
            <w:bCs/>
            <w:sz w:val="20"/>
            <w:lang w:val="en-US"/>
          </w:rPr>
          <w:t>mail</w:t>
        </w:r>
        <w:r w:rsidRPr="00AC1B57">
          <w:rPr>
            <w:rStyle w:val="a5"/>
            <w:b w:val="0"/>
            <w:bCs/>
            <w:sz w:val="20"/>
          </w:rPr>
          <w:t>.</w:t>
        </w:r>
        <w:r w:rsidRPr="00AC1B57">
          <w:rPr>
            <w:rStyle w:val="a5"/>
            <w:b w:val="0"/>
            <w:bCs/>
            <w:sz w:val="20"/>
            <w:lang w:val="en-US"/>
          </w:rPr>
          <w:t>ru</w:t>
        </w:r>
      </w:hyperlink>
      <w:r>
        <w:rPr>
          <w:b w:val="0"/>
          <w:bCs/>
          <w:sz w:val="20"/>
        </w:rPr>
        <w:t xml:space="preserve"> </w:t>
      </w:r>
    </w:p>
    <w:p w:rsidR="004256EC" w:rsidRPr="005C7E01" w:rsidRDefault="004256EC" w:rsidP="004256EC">
      <w:r>
        <w:t xml:space="preserve">                                                   ПРИКАЗ</w:t>
      </w:r>
    </w:p>
    <w:p w:rsidR="004256EC" w:rsidRPr="00342DEA" w:rsidRDefault="004256EC" w:rsidP="00986A28">
      <w:pPr>
        <w:pStyle w:val="a4"/>
        <w:tabs>
          <w:tab w:val="left" w:pos="3435"/>
        </w:tabs>
      </w:pPr>
    </w:p>
    <w:p w:rsidR="00986A28" w:rsidRDefault="00986A28" w:rsidP="00986A28">
      <w:pPr>
        <w:rPr>
          <w:szCs w:val="28"/>
        </w:rPr>
      </w:pPr>
      <w:r>
        <w:rPr>
          <w:szCs w:val="28"/>
        </w:rPr>
        <w:t>05.09.2015   № 48</w:t>
      </w:r>
    </w:p>
    <w:p w:rsidR="00986A28" w:rsidRPr="00A42245" w:rsidRDefault="00986A28" w:rsidP="00986A28">
      <w:pPr>
        <w:pStyle w:val="a8"/>
        <w:rPr>
          <w:rFonts w:ascii="Times New Roman" w:hAnsi="Times New Roman"/>
          <w:sz w:val="28"/>
          <w:szCs w:val="28"/>
        </w:rPr>
      </w:pPr>
      <w:r w:rsidRPr="00A42245">
        <w:rPr>
          <w:rFonts w:ascii="Times New Roman" w:hAnsi="Times New Roman"/>
          <w:sz w:val="28"/>
          <w:szCs w:val="28"/>
        </w:rPr>
        <w:t>О функционировании</w:t>
      </w:r>
    </w:p>
    <w:p w:rsidR="00986A28" w:rsidRDefault="00986A28" w:rsidP="00986A28">
      <w:pPr>
        <w:pStyle w:val="a8"/>
        <w:rPr>
          <w:rFonts w:ascii="Times New Roman" w:hAnsi="Times New Roman"/>
          <w:sz w:val="28"/>
          <w:szCs w:val="28"/>
        </w:rPr>
      </w:pPr>
      <w:r w:rsidRPr="00A42245">
        <w:rPr>
          <w:rFonts w:ascii="Times New Roman" w:hAnsi="Times New Roman"/>
          <w:sz w:val="28"/>
          <w:szCs w:val="28"/>
        </w:rPr>
        <w:t xml:space="preserve">консультативного </w:t>
      </w:r>
      <w:r>
        <w:rPr>
          <w:rFonts w:ascii="Times New Roman" w:hAnsi="Times New Roman"/>
          <w:sz w:val="28"/>
          <w:szCs w:val="28"/>
        </w:rPr>
        <w:t xml:space="preserve"> пункта</w:t>
      </w:r>
    </w:p>
    <w:p w:rsidR="00986A28" w:rsidRDefault="00986A28" w:rsidP="00986A2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«Совёнок» в 2015-2016</w:t>
      </w:r>
      <w:r w:rsidRPr="00A42245">
        <w:rPr>
          <w:rFonts w:ascii="Times New Roman" w:hAnsi="Times New Roman"/>
          <w:sz w:val="28"/>
          <w:szCs w:val="28"/>
        </w:rPr>
        <w:t xml:space="preserve"> учебном году</w:t>
      </w:r>
    </w:p>
    <w:p w:rsidR="00986A28" w:rsidRPr="003B5878" w:rsidRDefault="00986A28" w:rsidP="00986A28">
      <w:pPr>
        <w:spacing w:line="360" w:lineRule="auto"/>
        <w:jc w:val="center"/>
        <w:rPr>
          <w:sz w:val="20"/>
        </w:rPr>
      </w:pPr>
      <w:r>
        <w:rPr>
          <w:sz w:val="24"/>
          <w:szCs w:val="24"/>
        </w:rPr>
        <w:t xml:space="preserve"> </w:t>
      </w:r>
    </w:p>
    <w:p w:rsidR="00986A28" w:rsidRPr="000233A2" w:rsidRDefault="00986A28" w:rsidP="00986A28">
      <w:pPr>
        <w:ind w:firstLine="708"/>
        <w:jc w:val="both"/>
        <w:rPr>
          <w:szCs w:val="28"/>
        </w:rPr>
      </w:pPr>
      <w:r w:rsidRPr="000233A2">
        <w:rPr>
          <w:szCs w:val="28"/>
        </w:rPr>
        <w:t xml:space="preserve">В соответствии с </w:t>
      </w:r>
      <w:r w:rsidRPr="005C0A13">
        <w:rPr>
          <w:kern w:val="36"/>
          <w:szCs w:val="28"/>
        </w:rPr>
        <w:t xml:space="preserve">Федеральный закон Российской Федерации от 29 декабря 2012 г. N 273-ФЗ </w:t>
      </w:r>
      <w:r w:rsidRPr="005C0A13">
        <w:rPr>
          <w:szCs w:val="28"/>
        </w:rPr>
        <w:t>"Об образовании в Российской Федерации</w:t>
      </w:r>
      <w:r w:rsidRPr="000233A2">
        <w:rPr>
          <w:szCs w:val="28"/>
        </w:rPr>
        <w:t xml:space="preserve"> в целях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 и детям в возрасте от 2 до 7 лет, не посещающих дошкольные образовательные учреждения:</w:t>
      </w:r>
    </w:p>
    <w:p w:rsidR="00986A28" w:rsidRPr="000233A2" w:rsidRDefault="00986A28" w:rsidP="00986A28">
      <w:pPr>
        <w:rPr>
          <w:szCs w:val="28"/>
        </w:rPr>
      </w:pPr>
      <w:r w:rsidRPr="000233A2">
        <w:rPr>
          <w:szCs w:val="28"/>
        </w:rPr>
        <w:t>Приказываю:</w:t>
      </w:r>
    </w:p>
    <w:p w:rsidR="00986A28" w:rsidRDefault="00986A28" w:rsidP="00986A28">
      <w:pPr>
        <w:pStyle w:val="a4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4"/>
        </w:rPr>
        <w:t xml:space="preserve"> </w:t>
      </w:r>
      <w:r>
        <w:rPr>
          <w:szCs w:val="28"/>
        </w:rPr>
        <w:t>Утвердить:</w:t>
      </w:r>
    </w:p>
    <w:p w:rsidR="00986A28" w:rsidRDefault="00986A28" w:rsidP="00986A28">
      <w:pPr>
        <w:pStyle w:val="a4"/>
        <w:numPr>
          <w:ilvl w:val="0"/>
          <w:numId w:val="3"/>
        </w:numPr>
        <w:spacing w:after="200" w:line="276" w:lineRule="auto"/>
        <w:ind w:left="709" w:hanging="283"/>
        <w:rPr>
          <w:szCs w:val="28"/>
        </w:rPr>
      </w:pPr>
      <w:r>
        <w:rPr>
          <w:szCs w:val="28"/>
        </w:rPr>
        <w:t xml:space="preserve">- </w:t>
      </w:r>
      <w:r w:rsidRPr="00F97A73">
        <w:rPr>
          <w:szCs w:val="28"/>
        </w:rPr>
        <w:t xml:space="preserve">план работы консультативного </w:t>
      </w:r>
      <w:r>
        <w:rPr>
          <w:szCs w:val="28"/>
        </w:rPr>
        <w:t xml:space="preserve">   пункта</w:t>
      </w:r>
      <w:r w:rsidRPr="00F97A73">
        <w:rPr>
          <w:szCs w:val="28"/>
        </w:rPr>
        <w:t xml:space="preserve"> «Совенок» для родителей (законных представителей) детей, не посещающих дошкольное об</w:t>
      </w:r>
      <w:r>
        <w:rPr>
          <w:szCs w:val="28"/>
        </w:rPr>
        <w:t>разовательное учреждение на 2016-2017</w:t>
      </w:r>
      <w:r w:rsidRPr="00F97A73">
        <w:rPr>
          <w:szCs w:val="28"/>
        </w:rPr>
        <w:t xml:space="preserve"> учебный год.  (Приложение 1) </w:t>
      </w:r>
    </w:p>
    <w:p w:rsidR="00986A28" w:rsidRDefault="00986A28" w:rsidP="00986A28">
      <w:pPr>
        <w:pStyle w:val="a4"/>
        <w:numPr>
          <w:ilvl w:val="0"/>
          <w:numId w:val="3"/>
        </w:numPr>
        <w:spacing w:after="200" w:line="276" w:lineRule="auto"/>
        <w:ind w:left="709" w:hanging="283"/>
        <w:rPr>
          <w:szCs w:val="28"/>
        </w:rPr>
      </w:pPr>
      <w:r w:rsidRPr="000A3BF6">
        <w:rPr>
          <w:kern w:val="36"/>
        </w:rPr>
        <w:t xml:space="preserve">положение о Консультативном </w:t>
      </w:r>
      <w:r>
        <w:rPr>
          <w:kern w:val="36"/>
        </w:rPr>
        <w:t xml:space="preserve">  пункте</w:t>
      </w:r>
      <w:r w:rsidRPr="000A3BF6">
        <w:rPr>
          <w:kern w:val="36"/>
        </w:rPr>
        <w:t xml:space="preserve"> «Совёнок»</w:t>
      </w:r>
      <w:r>
        <w:rPr>
          <w:kern w:val="36"/>
        </w:rPr>
        <w:t xml:space="preserve"> (приложение 2)</w:t>
      </w:r>
    </w:p>
    <w:p w:rsidR="00986A28" w:rsidRPr="000A3BF6" w:rsidRDefault="00986A28" w:rsidP="00986A28">
      <w:pPr>
        <w:pStyle w:val="a8"/>
        <w:numPr>
          <w:ilvl w:val="0"/>
          <w:numId w:val="3"/>
        </w:numPr>
        <w:ind w:left="709" w:hanging="283"/>
        <w:rPr>
          <w:rFonts w:ascii="Times New Roman" w:hAnsi="Times New Roman"/>
          <w:sz w:val="28"/>
        </w:rPr>
      </w:pPr>
      <w:r w:rsidRPr="00F97A73">
        <w:rPr>
          <w:rFonts w:ascii="Times New Roman" w:hAnsi="Times New Roman"/>
          <w:sz w:val="28"/>
          <w:szCs w:val="28"/>
        </w:rPr>
        <w:t>график работы консульта</w:t>
      </w:r>
      <w:r>
        <w:rPr>
          <w:rFonts w:ascii="Times New Roman" w:hAnsi="Times New Roman"/>
          <w:sz w:val="28"/>
          <w:szCs w:val="28"/>
        </w:rPr>
        <w:t xml:space="preserve">тивного   пункта  «Совенок» на 2016-2017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учебный год (Приложение 3</w:t>
      </w:r>
      <w:r w:rsidRPr="00F97A73">
        <w:rPr>
          <w:rFonts w:ascii="Times New Roman" w:hAnsi="Times New Roman"/>
          <w:sz w:val="28"/>
          <w:szCs w:val="28"/>
        </w:rPr>
        <w:t>)</w:t>
      </w:r>
    </w:p>
    <w:p w:rsidR="00986A28" w:rsidRDefault="00986A28" w:rsidP="00986A28">
      <w:pPr>
        <w:pStyle w:val="a4"/>
        <w:numPr>
          <w:ilvl w:val="0"/>
          <w:numId w:val="3"/>
        </w:numPr>
        <w:spacing w:after="200" w:line="276" w:lineRule="auto"/>
        <w:ind w:left="709" w:hanging="283"/>
        <w:rPr>
          <w:szCs w:val="28"/>
        </w:rPr>
      </w:pPr>
      <w:r w:rsidRPr="000A3BF6">
        <w:rPr>
          <w:szCs w:val="28"/>
        </w:rPr>
        <w:t xml:space="preserve"> </w:t>
      </w:r>
      <w:r>
        <w:rPr>
          <w:szCs w:val="28"/>
        </w:rPr>
        <w:t>журнал регистрации консультаций специалистов ДОУ</w:t>
      </w:r>
    </w:p>
    <w:p w:rsidR="00986A28" w:rsidRPr="000A3BF6" w:rsidRDefault="00986A28" w:rsidP="00986A28">
      <w:pPr>
        <w:pStyle w:val="a4"/>
        <w:numPr>
          <w:ilvl w:val="0"/>
          <w:numId w:val="3"/>
        </w:numPr>
        <w:spacing w:after="200" w:line="276" w:lineRule="auto"/>
        <w:ind w:left="709" w:hanging="283"/>
        <w:rPr>
          <w:szCs w:val="28"/>
        </w:rPr>
      </w:pPr>
      <w:r w:rsidRPr="000A3BF6">
        <w:rPr>
          <w:szCs w:val="28"/>
        </w:rPr>
        <w:t>состав специалистов консультативного</w:t>
      </w:r>
      <w:r>
        <w:rPr>
          <w:szCs w:val="28"/>
        </w:rPr>
        <w:t xml:space="preserve"> пункта</w:t>
      </w:r>
      <w:r w:rsidRPr="000A3BF6">
        <w:rPr>
          <w:szCs w:val="28"/>
        </w:rPr>
        <w:t>:</w:t>
      </w:r>
    </w:p>
    <w:p w:rsidR="00986A28" w:rsidRPr="009C156C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0233A2">
        <w:t>-</w:t>
      </w:r>
      <w:r>
        <w:t xml:space="preserve">  </w:t>
      </w:r>
      <w:r w:rsidRPr="009C156C">
        <w:rPr>
          <w:rFonts w:ascii="Times New Roman" w:hAnsi="Times New Roman"/>
          <w:sz w:val="28"/>
        </w:rPr>
        <w:t>Цупикова Ольга Николаевна - старший воспитатель</w:t>
      </w:r>
      <w:r>
        <w:rPr>
          <w:rFonts w:ascii="Times New Roman" w:hAnsi="Times New Roman"/>
          <w:sz w:val="28"/>
        </w:rPr>
        <w:t>,</w:t>
      </w:r>
      <w:r w:rsidRPr="009C156C">
        <w:rPr>
          <w:rFonts w:ascii="Times New Roman" w:hAnsi="Times New Roman"/>
          <w:sz w:val="28"/>
        </w:rPr>
        <w:t xml:space="preserve">  </w:t>
      </w:r>
    </w:p>
    <w:p w:rsidR="00986A28" w:rsidRPr="009C156C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9C156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9C156C">
        <w:rPr>
          <w:rFonts w:ascii="Times New Roman" w:hAnsi="Times New Roman"/>
          <w:sz w:val="28"/>
        </w:rPr>
        <w:t>Хребтова</w:t>
      </w:r>
      <w:proofErr w:type="spellEnd"/>
      <w:r w:rsidRPr="009C156C">
        <w:rPr>
          <w:rFonts w:ascii="Times New Roman" w:hAnsi="Times New Roman"/>
          <w:sz w:val="28"/>
        </w:rPr>
        <w:t xml:space="preserve"> Раиса </w:t>
      </w:r>
      <w:proofErr w:type="spellStart"/>
      <w:r w:rsidRPr="009C156C">
        <w:rPr>
          <w:rFonts w:ascii="Times New Roman" w:hAnsi="Times New Roman"/>
          <w:sz w:val="28"/>
        </w:rPr>
        <w:t>Фуатовна</w:t>
      </w:r>
      <w:proofErr w:type="spellEnd"/>
      <w:r w:rsidRPr="009C156C">
        <w:rPr>
          <w:rFonts w:ascii="Times New Roman" w:hAnsi="Times New Roman"/>
          <w:sz w:val="28"/>
        </w:rPr>
        <w:t xml:space="preserve"> - учитель-логопед</w:t>
      </w:r>
      <w:r>
        <w:rPr>
          <w:rFonts w:ascii="Times New Roman" w:hAnsi="Times New Roman"/>
          <w:sz w:val="28"/>
        </w:rPr>
        <w:t>,</w:t>
      </w:r>
      <w:r w:rsidRPr="009C156C">
        <w:rPr>
          <w:rFonts w:ascii="Times New Roman" w:hAnsi="Times New Roman"/>
          <w:sz w:val="28"/>
        </w:rPr>
        <w:t xml:space="preserve">                       </w:t>
      </w:r>
    </w:p>
    <w:p w:rsidR="00986A28" w:rsidRPr="009C156C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9C156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C156C">
        <w:rPr>
          <w:rFonts w:ascii="Times New Roman" w:hAnsi="Times New Roman"/>
          <w:sz w:val="28"/>
        </w:rPr>
        <w:t xml:space="preserve">Гончар Лидия Александровна  - руководитель </w:t>
      </w:r>
      <w:proofErr w:type="spellStart"/>
      <w:r w:rsidRPr="009C156C">
        <w:rPr>
          <w:rFonts w:ascii="Times New Roman" w:hAnsi="Times New Roman"/>
          <w:sz w:val="28"/>
        </w:rPr>
        <w:t>физвоспитания</w:t>
      </w:r>
      <w:proofErr w:type="spellEnd"/>
      <w:r>
        <w:rPr>
          <w:rFonts w:ascii="Times New Roman" w:hAnsi="Times New Roman"/>
          <w:sz w:val="28"/>
        </w:rPr>
        <w:t>,</w:t>
      </w:r>
      <w:r w:rsidRPr="009C156C">
        <w:rPr>
          <w:rFonts w:ascii="Times New Roman" w:hAnsi="Times New Roman"/>
          <w:sz w:val="28"/>
        </w:rPr>
        <w:t xml:space="preserve"> </w:t>
      </w:r>
    </w:p>
    <w:p w:rsidR="00986A28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9C156C">
        <w:rPr>
          <w:rFonts w:ascii="Times New Roman" w:hAnsi="Times New Roman"/>
          <w:sz w:val="28"/>
        </w:rPr>
        <w:t xml:space="preserve">- </w:t>
      </w:r>
      <w:proofErr w:type="spellStart"/>
      <w:r w:rsidRPr="009C156C">
        <w:rPr>
          <w:rFonts w:ascii="Times New Roman" w:hAnsi="Times New Roman"/>
          <w:sz w:val="28"/>
        </w:rPr>
        <w:t>Минниханова</w:t>
      </w:r>
      <w:proofErr w:type="spellEnd"/>
      <w:r w:rsidRPr="009C156C">
        <w:rPr>
          <w:rFonts w:ascii="Times New Roman" w:hAnsi="Times New Roman"/>
          <w:sz w:val="28"/>
        </w:rPr>
        <w:t xml:space="preserve"> Ирина Владимировна </w:t>
      </w:r>
      <w:r>
        <w:rPr>
          <w:rFonts w:ascii="Times New Roman" w:hAnsi="Times New Roman"/>
          <w:sz w:val="28"/>
        </w:rPr>
        <w:t>- музыкальный руководитель,</w:t>
      </w:r>
    </w:p>
    <w:p w:rsidR="00986A28" w:rsidRPr="009C156C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9C156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9C156C">
        <w:rPr>
          <w:rFonts w:ascii="Times New Roman" w:hAnsi="Times New Roman"/>
          <w:sz w:val="28"/>
        </w:rPr>
        <w:t>Бублик Любовь Владимировна  - медсестра</w:t>
      </w:r>
      <w:r>
        <w:rPr>
          <w:rFonts w:ascii="Times New Roman" w:hAnsi="Times New Roman"/>
          <w:sz w:val="28"/>
        </w:rPr>
        <w:t>,</w:t>
      </w:r>
      <w:r w:rsidRPr="009C156C">
        <w:rPr>
          <w:rFonts w:ascii="Times New Roman" w:hAnsi="Times New Roman"/>
          <w:sz w:val="28"/>
        </w:rPr>
        <w:t xml:space="preserve"> </w:t>
      </w:r>
    </w:p>
    <w:p w:rsidR="00986A28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9C156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Малджанова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Гульназ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Энвер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кызы</w:t>
      </w:r>
      <w:proofErr w:type="spellEnd"/>
      <w:r w:rsidRPr="009C156C">
        <w:rPr>
          <w:rFonts w:ascii="Times New Roman" w:hAnsi="Times New Roman"/>
          <w:sz w:val="28"/>
        </w:rPr>
        <w:t xml:space="preserve">  - воспитатель</w:t>
      </w:r>
      <w:r>
        <w:rPr>
          <w:rFonts w:ascii="Times New Roman" w:hAnsi="Times New Roman"/>
          <w:sz w:val="28"/>
        </w:rPr>
        <w:t>.</w:t>
      </w:r>
    </w:p>
    <w:p w:rsidR="00986A28" w:rsidRPr="00981F45" w:rsidRDefault="00986A28" w:rsidP="00986A28">
      <w:pPr>
        <w:pStyle w:val="a4"/>
        <w:numPr>
          <w:ilvl w:val="0"/>
          <w:numId w:val="2"/>
        </w:numPr>
        <w:spacing w:after="200" w:line="276" w:lineRule="auto"/>
        <w:rPr>
          <w:szCs w:val="28"/>
        </w:rPr>
      </w:pPr>
      <w:r w:rsidRPr="00981F45">
        <w:t>Педагогическим работникам вменить в обязанность осуществление взаимодействия с родителями (законными представителями) и их детьми в форме:</w:t>
      </w:r>
    </w:p>
    <w:p w:rsidR="00986A28" w:rsidRPr="00981F45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981F45">
        <w:rPr>
          <w:rFonts w:ascii="Times New Roman" w:hAnsi="Times New Roman"/>
          <w:sz w:val="28"/>
        </w:rPr>
        <w:t>консультирования по вопросам, касающимся воспитания, развития и обучения детей в соответствии с их возрастными особенностями и образовательной программой ДОУ;</w:t>
      </w:r>
    </w:p>
    <w:p w:rsidR="00986A28" w:rsidRPr="00981F45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1F45">
        <w:rPr>
          <w:rFonts w:ascii="Times New Roman" w:hAnsi="Times New Roman"/>
          <w:sz w:val="28"/>
        </w:rPr>
        <w:t>проведения открытой образовательной деятельности с дошкольниками;</w:t>
      </w:r>
    </w:p>
    <w:p w:rsidR="00986A28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 w:rsidRPr="00981F45">
        <w:rPr>
          <w:rFonts w:ascii="Times New Roman" w:hAnsi="Times New Roman"/>
          <w:sz w:val="28"/>
        </w:rPr>
        <w:t>проведения мастер-классов, игр, упражнений, образовательной деятельности, игровых тренингов с родителями (законными представителями).</w:t>
      </w:r>
    </w:p>
    <w:p w:rsidR="00986A28" w:rsidRPr="00981F45" w:rsidRDefault="00986A28" w:rsidP="00986A28">
      <w:pPr>
        <w:pStyle w:val="a8"/>
        <w:numPr>
          <w:ilvl w:val="0"/>
          <w:numId w:val="2"/>
        </w:numPr>
        <w:rPr>
          <w:rFonts w:ascii="Times New Roman" w:hAnsi="Times New Roman"/>
          <w:sz w:val="28"/>
        </w:rPr>
      </w:pPr>
      <w:r w:rsidRPr="00981F45">
        <w:rPr>
          <w:rFonts w:ascii="Times New Roman" w:hAnsi="Times New Roman"/>
          <w:sz w:val="28"/>
        </w:rPr>
        <w:t>Старшему воспитателю вменить в обязанность:</w:t>
      </w:r>
    </w:p>
    <w:p w:rsidR="00986A28" w:rsidRPr="00981F45" w:rsidRDefault="00986A28" w:rsidP="00986A28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981F45">
        <w:rPr>
          <w:rFonts w:ascii="Times New Roman" w:hAnsi="Times New Roman"/>
          <w:sz w:val="28"/>
        </w:rPr>
        <w:t>общую координацию деятельности консультативного</w:t>
      </w:r>
      <w:r>
        <w:rPr>
          <w:rFonts w:ascii="Times New Roman" w:hAnsi="Times New Roman"/>
          <w:sz w:val="28"/>
        </w:rPr>
        <w:t xml:space="preserve"> центра</w:t>
      </w:r>
      <w:r w:rsidRPr="00981F45">
        <w:rPr>
          <w:rFonts w:ascii="Times New Roman" w:hAnsi="Times New Roman"/>
          <w:sz w:val="28"/>
        </w:rPr>
        <w:t>;</w:t>
      </w:r>
    </w:p>
    <w:p w:rsidR="00986A28" w:rsidRPr="00981F45" w:rsidRDefault="00986A28" w:rsidP="00986A28">
      <w:pPr>
        <w:pStyle w:val="a8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981F45">
        <w:rPr>
          <w:rFonts w:ascii="Times New Roman" w:hAnsi="Times New Roman"/>
          <w:sz w:val="28"/>
        </w:rPr>
        <w:t xml:space="preserve">разработку плана образовательной деятельности с детьми и родителями </w:t>
      </w:r>
      <w:r>
        <w:rPr>
          <w:rFonts w:ascii="Times New Roman" w:hAnsi="Times New Roman"/>
          <w:sz w:val="28"/>
        </w:rPr>
        <w:t xml:space="preserve"> </w:t>
      </w:r>
      <w:r w:rsidRPr="00981F45">
        <w:rPr>
          <w:rFonts w:ascii="Times New Roman" w:hAnsi="Times New Roman"/>
          <w:sz w:val="28"/>
        </w:rPr>
        <w:t>(законными представителями);</w:t>
      </w:r>
    </w:p>
    <w:p w:rsidR="00986A28" w:rsidRPr="00981F45" w:rsidRDefault="00986A28" w:rsidP="00986A28">
      <w:pPr>
        <w:pStyle w:val="a8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81F45">
        <w:rPr>
          <w:rFonts w:ascii="Times New Roman" w:hAnsi="Times New Roman"/>
          <w:sz w:val="28"/>
        </w:rPr>
        <w:t xml:space="preserve">назначение ответственных за подготовку и проведение перечисленных </w:t>
      </w:r>
      <w:r>
        <w:rPr>
          <w:rFonts w:ascii="Times New Roman" w:hAnsi="Times New Roman"/>
          <w:sz w:val="28"/>
        </w:rPr>
        <w:t xml:space="preserve"> </w:t>
      </w:r>
      <w:r w:rsidRPr="00981F45">
        <w:rPr>
          <w:rFonts w:ascii="Times New Roman" w:hAnsi="Times New Roman"/>
          <w:sz w:val="28"/>
        </w:rPr>
        <w:t>форм взаимодействия с родителями (законными представителями) и их детьми;</w:t>
      </w:r>
    </w:p>
    <w:p w:rsidR="00986A28" w:rsidRPr="00981F45" w:rsidRDefault="00986A28" w:rsidP="00986A28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</w:t>
      </w:r>
      <w:r w:rsidRPr="00981F45">
        <w:rPr>
          <w:rFonts w:ascii="Times New Roman" w:hAnsi="Times New Roman"/>
          <w:sz w:val="28"/>
        </w:rPr>
        <w:t>разработку графика функционирования консультативного</w:t>
      </w:r>
      <w:r>
        <w:rPr>
          <w:rFonts w:ascii="Times New Roman" w:hAnsi="Times New Roman"/>
          <w:sz w:val="28"/>
        </w:rPr>
        <w:t xml:space="preserve"> центра</w:t>
      </w:r>
      <w:r w:rsidRPr="00981F45">
        <w:rPr>
          <w:rFonts w:ascii="Times New Roman" w:hAnsi="Times New Roman"/>
          <w:sz w:val="28"/>
        </w:rPr>
        <w:t>;</w:t>
      </w:r>
    </w:p>
    <w:p w:rsidR="00986A28" w:rsidRPr="00981F45" w:rsidRDefault="00986A28" w:rsidP="00986A28">
      <w:pPr>
        <w:pStyle w:val="a8"/>
        <w:ind w:left="709" w:hanging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</w:t>
      </w:r>
      <w:r w:rsidRPr="00981F45">
        <w:rPr>
          <w:rFonts w:ascii="Times New Roman" w:hAnsi="Times New Roman"/>
          <w:sz w:val="28"/>
        </w:rPr>
        <w:t xml:space="preserve">организацию работы с педагогами по составлению конспектов занятий, </w:t>
      </w:r>
      <w:r>
        <w:rPr>
          <w:rFonts w:ascii="Times New Roman" w:hAnsi="Times New Roman"/>
          <w:sz w:val="28"/>
        </w:rPr>
        <w:t xml:space="preserve">  </w:t>
      </w:r>
      <w:r w:rsidRPr="00981F45">
        <w:rPr>
          <w:rFonts w:ascii="Times New Roman" w:hAnsi="Times New Roman"/>
          <w:sz w:val="28"/>
        </w:rPr>
        <w:t>игровых тренингов, мастер-классов, консультаций согласно плану.</w:t>
      </w:r>
    </w:p>
    <w:p w:rsidR="00986A28" w:rsidRPr="00981F45" w:rsidRDefault="00986A28" w:rsidP="00986A28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6</w:t>
      </w:r>
      <w:r w:rsidRPr="00981F45">
        <w:rPr>
          <w:rFonts w:ascii="Times New Roman" w:hAnsi="Times New Roman"/>
          <w:sz w:val="28"/>
        </w:rPr>
        <w:t>. Контроль исполнения настоящего приказа оставляю за собой.</w:t>
      </w:r>
    </w:p>
    <w:p w:rsidR="00986A28" w:rsidRDefault="00986A28" w:rsidP="00986A28">
      <w:pPr>
        <w:rPr>
          <w:szCs w:val="28"/>
        </w:rPr>
      </w:pPr>
    </w:p>
    <w:p w:rsidR="00986A28" w:rsidRPr="00981F45" w:rsidRDefault="00986A28" w:rsidP="00986A28">
      <w:pPr>
        <w:rPr>
          <w:szCs w:val="28"/>
        </w:rPr>
      </w:pPr>
      <w:r>
        <w:rPr>
          <w:szCs w:val="28"/>
        </w:rPr>
        <w:t xml:space="preserve">              </w:t>
      </w:r>
      <w:r w:rsidRPr="000233A2">
        <w:rPr>
          <w:szCs w:val="28"/>
        </w:rPr>
        <w:t xml:space="preserve">Заведующий  </w:t>
      </w:r>
      <w:r w:rsidRPr="000233A2">
        <w:rPr>
          <w:szCs w:val="28"/>
        </w:rPr>
        <w:tab/>
      </w:r>
      <w:r w:rsidRPr="000233A2">
        <w:rPr>
          <w:szCs w:val="28"/>
        </w:rPr>
        <w:tab/>
      </w:r>
      <w:r>
        <w:rPr>
          <w:noProof/>
          <w:szCs w:val="28"/>
        </w:rPr>
        <w:drawing>
          <wp:inline distT="0" distB="0" distL="0" distR="0">
            <wp:extent cx="724535" cy="653415"/>
            <wp:effectExtent l="19050" t="0" r="0" b="0"/>
            <wp:docPr id="2" name="Рисунок 1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3A2">
        <w:rPr>
          <w:szCs w:val="28"/>
        </w:rPr>
        <w:tab/>
      </w:r>
      <w:r w:rsidRPr="000233A2">
        <w:rPr>
          <w:szCs w:val="28"/>
        </w:rPr>
        <w:tab/>
      </w:r>
      <w:r w:rsidRPr="000233A2">
        <w:rPr>
          <w:szCs w:val="28"/>
        </w:rPr>
        <w:tab/>
        <w:t xml:space="preserve">              </w:t>
      </w:r>
      <w:r w:rsidRPr="000233A2">
        <w:rPr>
          <w:szCs w:val="28"/>
        </w:rPr>
        <w:tab/>
        <w:t xml:space="preserve"> В.К.Бусыгина</w:t>
      </w:r>
    </w:p>
    <w:p w:rsidR="00BE229C" w:rsidRDefault="00BE229C"/>
    <w:sectPr w:rsidR="00BE229C" w:rsidSect="00E45DBF">
      <w:pgSz w:w="11906" w:h="16838"/>
      <w:pgMar w:top="709" w:right="746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769"/>
    <w:multiLevelType w:val="hybridMultilevel"/>
    <w:tmpl w:val="16E6E7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C87CEA"/>
    <w:multiLevelType w:val="hybridMultilevel"/>
    <w:tmpl w:val="9058FEBA"/>
    <w:lvl w:ilvl="0" w:tplc="8B1AD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25176"/>
    <w:multiLevelType w:val="hybridMultilevel"/>
    <w:tmpl w:val="21BC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56EC"/>
    <w:rsid w:val="002A488A"/>
    <w:rsid w:val="003535D6"/>
    <w:rsid w:val="004256EC"/>
    <w:rsid w:val="00561FC2"/>
    <w:rsid w:val="0089437C"/>
    <w:rsid w:val="00986A28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56EC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56EC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qFormat/>
    <w:rsid w:val="004256E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4256EC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56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56EC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4256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56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lock Text"/>
    <w:basedOn w:val="a"/>
    <w:rsid w:val="004256EC"/>
    <w:pPr>
      <w:ind w:left="1260" w:right="1178"/>
    </w:pPr>
    <w:rPr>
      <w:bCs/>
      <w:szCs w:val="32"/>
    </w:rPr>
  </w:style>
  <w:style w:type="paragraph" w:styleId="a4">
    <w:name w:val="List Paragraph"/>
    <w:basedOn w:val="a"/>
    <w:uiPriority w:val="34"/>
    <w:qFormat/>
    <w:rsid w:val="004256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56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56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6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86A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>office 2007 rus ent: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2018-11-12T10:52:00Z</dcterms:created>
  <dcterms:modified xsi:type="dcterms:W3CDTF">2018-11-12T11:18:00Z</dcterms:modified>
</cp:coreProperties>
</file>