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4" w:rsidRDefault="00710704" w:rsidP="00710704">
      <w:pPr>
        <w:pStyle w:val="2"/>
        <w:ind w:left="0" w:firstLine="0"/>
        <w:rPr>
          <w:b w:val="0"/>
          <w:szCs w:val="24"/>
        </w:rPr>
      </w:pPr>
      <w:r>
        <w:rPr>
          <w:b w:val="0"/>
          <w:szCs w:val="24"/>
        </w:rPr>
        <w:t>Ханты-Мансийский автономный округ - Югра</w:t>
      </w:r>
    </w:p>
    <w:p w:rsidR="00710704" w:rsidRDefault="00710704" w:rsidP="00710704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710704" w:rsidRDefault="00710704" w:rsidP="00710704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710704" w:rsidRDefault="00710704" w:rsidP="00710704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:rsidR="00710704" w:rsidRDefault="00710704" w:rsidP="00710704">
      <w:pPr>
        <w:pStyle w:val="a4"/>
        <w:jc w:val="center"/>
      </w:pPr>
      <w:r>
        <w:t>МУНИЦИПАЛЬНОЕ БЮДЖЕТНОЕ</w:t>
      </w:r>
    </w:p>
    <w:p w:rsidR="00710704" w:rsidRDefault="00710704" w:rsidP="00710704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710704" w:rsidRDefault="00710704" w:rsidP="0020363A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  <w:r>
        <w:t xml:space="preserve">                                                     </w:t>
      </w:r>
    </w:p>
    <w:p w:rsidR="00710704" w:rsidRDefault="0057764B" w:rsidP="00710704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>ул. Таёжная , 18, с.п.</w:t>
      </w:r>
      <w:r w:rsidR="00710704">
        <w:rPr>
          <w:b w:val="0"/>
          <w:bCs/>
          <w:spacing w:val="-6"/>
          <w:sz w:val="20"/>
        </w:rPr>
        <w:t xml:space="preserve"> </w:t>
      </w:r>
      <w:proofErr w:type="spellStart"/>
      <w:r w:rsidR="00710704">
        <w:rPr>
          <w:b w:val="0"/>
          <w:bCs/>
          <w:spacing w:val="-6"/>
          <w:sz w:val="20"/>
        </w:rPr>
        <w:t>Ваховск</w:t>
      </w:r>
      <w:proofErr w:type="spellEnd"/>
      <w:r w:rsidR="00710704">
        <w:rPr>
          <w:b w:val="0"/>
          <w:bCs/>
          <w:spacing w:val="-6"/>
          <w:sz w:val="20"/>
        </w:rPr>
        <w:t xml:space="preserve">,  </w:t>
      </w:r>
      <w:proofErr w:type="spellStart"/>
      <w:r w:rsidR="00710704">
        <w:rPr>
          <w:b w:val="0"/>
          <w:bCs/>
          <w:spacing w:val="-6"/>
          <w:sz w:val="20"/>
        </w:rPr>
        <w:t>Нижневартовский</w:t>
      </w:r>
      <w:proofErr w:type="spellEnd"/>
      <w:r w:rsidR="00710704">
        <w:rPr>
          <w:b w:val="0"/>
          <w:bCs/>
          <w:spacing w:val="-6"/>
          <w:sz w:val="20"/>
        </w:rPr>
        <w:t xml:space="preserve"> район, Ханты-Мансийский автономный округ – Югра</w:t>
      </w:r>
    </w:p>
    <w:p w:rsidR="00710704" w:rsidRDefault="00710704" w:rsidP="00710704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:rsidR="00710704" w:rsidRPr="00CA670A" w:rsidRDefault="00CA670A" w:rsidP="00710704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>Тел./факс: (3466) 28-8</w:t>
      </w:r>
      <w:r w:rsidR="0057764B">
        <w:rPr>
          <w:b w:val="0"/>
          <w:bCs/>
          <w:sz w:val="20"/>
        </w:rPr>
        <w:t>0-97</w:t>
      </w:r>
      <w:r w:rsidR="00710704">
        <w:rPr>
          <w:b w:val="0"/>
          <w:bCs/>
          <w:sz w:val="20"/>
        </w:rPr>
        <w:t xml:space="preserve">,  </w:t>
      </w:r>
      <w:hyperlink r:id="rId5" w:history="1">
        <w:r w:rsidRPr="00F83626">
          <w:rPr>
            <w:rStyle w:val="a8"/>
            <w:b w:val="0"/>
            <w:bCs/>
            <w:sz w:val="20"/>
            <w:lang w:val="en-US"/>
          </w:rPr>
          <w:t>dsvah</w:t>
        </w:r>
        <w:r w:rsidRPr="00F83626">
          <w:rPr>
            <w:rStyle w:val="a8"/>
            <w:b w:val="0"/>
            <w:bCs/>
            <w:sz w:val="20"/>
          </w:rPr>
          <w:t>1988@</w:t>
        </w:r>
        <w:r w:rsidRPr="00F83626">
          <w:rPr>
            <w:rStyle w:val="a8"/>
            <w:b w:val="0"/>
            <w:bCs/>
            <w:sz w:val="20"/>
            <w:lang w:val="en-US"/>
          </w:rPr>
          <w:t>mail</w:t>
        </w:r>
        <w:r w:rsidRPr="00F83626">
          <w:rPr>
            <w:rStyle w:val="a8"/>
            <w:b w:val="0"/>
            <w:bCs/>
            <w:sz w:val="20"/>
          </w:rPr>
          <w:t>.</w:t>
        </w:r>
        <w:r w:rsidRPr="00F83626">
          <w:rPr>
            <w:rStyle w:val="a8"/>
            <w:b w:val="0"/>
            <w:bCs/>
            <w:sz w:val="20"/>
            <w:lang w:val="en-US"/>
          </w:rPr>
          <w:t>ru</w:t>
        </w:r>
      </w:hyperlink>
      <w:r>
        <w:rPr>
          <w:b w:val="0"/>
          <w:bCs/>
          <w:sz w:val="20"/>
        </w:rPr>
        <w:t xml:space="preserve"> </w:t>
      </w:r>
    </w:p>
    <w:p w:rsidR="00710704" w:rsidRDefault="0020363A" w:rsidP="0020363A">
      <w:pPr>
        <w:jc w:val="center"/>
      </w:pPr>
      <w:r>
        <w:t>ПРИКАЗ</w:t>
      </w:r>
    </w:p>
    <w:p w:rsidR="00710704" w:rsidRDefault="004C50C6" w:rsidP="00710704">
      <w:r>
        <w:t>01.09.201</w:t>
      </w:r>
      <w:r>
        <w:rPr>
          <w:lang w:val="en-US"/>
        </w:rPr>
        <w:t>7</w:t>
      </w:r>
      <w:r w:rsidR="00710704" w:rsidRPr="0057764B">
        <w:t xml:space="preserve">      № </w:t>
      </w:r>
      <w:r w:rsidR="0057764B">
        <w:t>59</w:t>
      </w:r>
    </w:p>
    <w:p w:rsidR="00710704" w:rsidRDefault="00710704" w:rsidP="00710704">
      <w:pPr>
        <w:pStyle w:val="a3"/>
        <w:spacing w:before="33" w:beforeAutospacing="0" w:after="33" w:afterAutospacing="0"/>
      </w:pPr>
      <w:r>
        <w:t>       </w:t>
      </w:r>
    </w:p>
    <w:p w:rsidR="00AD15DA" w:rsidRDefault="00CA670A" w:rsidP="00CA670A">
      <w:pPr>
        <w:pStyle w:val="a3"/>
        <w:spacing w:before="33" w:beforeAutospacing="0" w:after="33" w:afterAutospacing="0"/>
        <w:rPr>
          <w:sz w:val="28"/>
          <w:szCs w:val="28"/>
        </w:rPr>
      </w:pPr>
      <w:r>
        <w:rPr>
          <w:sz w:val="28"/>
          <w:szCs w:val="28"/>
        </w:rPr>
        <w:t>Об организации наставничества</w:t>
      </w:r>
    </w:p>
    <w:p w:rsidR="0057764B" w:rsidRDefault="0020363A" w:rsidP="00CA670A">
      <w:pPr>
        <w:pStyle w:val="a3"/>
        <w:spacing w:before="33" w:beforeAutospacing="0" w:after="33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764B">
        <w:rPr>
          <w:sz w:val="28"/>
          <w:szCs w:val="28"/>
        </w:rPr>
        <w:t xml:space="preserve"> МБДОУ «</w:t>
      </w:r>
      <w:proofErr w:type="spellStart"/>
      <w:r w:rsidR="0057764B">
        <w:rPr>
          <w:sz w:val="28"/>
          <w:szCs w:val="28"/>
        </w:rPr>
        <w:t>Ваховском</w:t>
      </w:r>
      <w:proofErr w:type="spellEnd"/>
      <w:r w:rsidR="0057764B">
        <w:rPr>
          <w:sz w:val="28"/>
          <w:szCs w:val="28"/>
        </w:rPr>
        <w:t xml:space="preserve"> детском саду </w:t>
      </w:r>
    </w:p>
    <w:p w:rsidR="0057764B" w:rsidRDefault="004C50C6" w:rsidP="00CA670A">
      <w:pPr>
        <w:pStyle w:val="a3"/>
        <w:spacing w:before="33" w:beforeAutospacing="0" w:after="33" w:afterAutospacing="0"/>
        <w:rPr>
          <w:sz w:val="28"/>
          <w:szCs w:val="28"/>
        </w:rPr>
      </w:pPr>
      <w:r>
        <w:rPr>
          <w:sz w:val="28"/>
          <w:szCs w:val="28"/>
        </w:rPr>
        <w:t>«Лесная сказка» в 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-201</w:t>
      </w:r>
      <w:r>
        <w:rPr>
          <w:sz w:val="28"/>
          <w:szCs w:val="28"/>
          <w:lang w:val="en-US"/>
        </w:rPr>
        <w:t>8</w:t>
      </w:r>
      <w:r w:rsidR="0057764B">
        <w:rPr>
          <w:sz w:val="28"/>
          <w:szCs w:val="28"/>
        </w:rPr>
        <w:t xml:space="preserve"> учебном году</w:t>
      </w:r>
    </w:p>
    <w:p w:rsidR="00710704" w:rsidRDefault="00710704" w:rsidP="00710704">
      <w:pPr>
        <w:pStyle w:val="a3"/>
        <w:spacing w:before="33" w:beforeAutospacing="0" w:after="33" w:afterAutospacing="0"/>
      </w:pPr>
    </w:p>
    <w:p w:rsidR="00214189" w:rsidRDefault="00710704" w:rsidP="00214189">
      <w:pPr>
        <w:ind w:firstLine="708"/>
        <w:jc w:val="both"/>
        <w:rPr>
          <w:szCs w:val="26"/>
        </w:rPr>
      </w:pPr>
      <w:r>
        <w:rPr>
          <w:szCs w:val="28"/>
        </w:rPr>
        <w:t xml:space="preserve">  </w:t>
      </w:r>
      <w:r w:rsidR="00AD15DA">
        <w:rPr>
          <w:szCs w:val="26"/>
        </w:rPr>
        <w:t xml:space="preserve"> На основании </w:t>
      </w:r>
      <w:r w:rsidR="007B1274">
        <w:rPr>
          <w:szCs w:val="26"/>
        </w:rPr>
        <w:t xml:space="preserve"> годового плана работы </w:t>
      </w:r>
      <w:r w:rsidR="0020363A">
        <w:rPr>
          <w:szCs w:val="26"/>
        </w:rPr>
        <w:t>«</w:t>
      </w:r>
      <w:proofErr w:type="spellStart"/>
      <w:r w:rsidR="007B1274">
        <w:rPr>
          <w:szCs w:val="26"/>
        </w:rPr>
        <w:t>Ваховского</w:t>
      </w:r>
      <w:proofErr w:type="spellEnd"/>
      <w:r w:rsidR="007B1274">
        <w:rPr>
          <w:szCs w:val="26"/>
        </w:rPr>
        <w:t xml:space="preserve"> МБДОУ детского сада «</w:t>
      </w:r>
      <w:r w:rsidR="00025CAB">
        <w:rPr>
          <w:szCs w:val="26"/>
        </w:rPr>
        <w:t>Л</w:t>
      </w:r>
      <w:r w:rsidR="00214189">
        <w:rPr>
          <w:szCs w:val="26"/>
        </w:rPr>
        <w:t>есная сказка» на 201-201</w:t>
      </w:r>
      <w:r w:rsidR="007B1274">
        <w:rPr>
          <w:szCs w:val="26"/>
        </w:rPr>
        <w:t xml:space="preserve"> учебный год, </w:t>
      </w:r>
      <w:r w:rsidR="00025CAB">
        <w:rPr>
          <w:szCs w:val="26"/>
        </w:rPr>
        <w:t xml:space="preserve"> с целью </w:t>
      </w:r>
      <w:r w:rsidR="00214189">
        <w:rPr>
          <w:szCs w:val="26"/>
        </w:rPr>
        <w:t>организации методической помощи начинающим молодым специалистам в их профессиональном становлении</w:t>
      </w:r>
    </w:p>
    <w:p w:rsidR="007B1274" w:rsidRDefault="00025CAB" w:rsidP="00214189">
      <w:pPr>
        <w:ind w:firstLine="708"/>
        <w:jc w:val="both"/>
        <w:rPr>
          <w:sz w:val="26"/>
          <w:szCs w:val="26"/>
        </w:rPr>
      </w:pPr>
      <w:r>
        <w:rPr>
          <w:szCs w:val="26"/>
        </w:rPr>
        <w:t xml:space="preserve"> </w:t>
      </w:r>
      <w:r w:rsidR="00214189">
        <w:rPr>
          <w:szCs w:val="26"/>
        </w:rPr>
        <w:t xml:space="preserve"> </w:t>
      </w:r>
    </w:p>
    <w:p w:rsidR="00710704" w:rsidRDefault="00710704" w:rsidP="0021418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7F2981" w:rsidRDefault="007F2981" w:rsidP="007F2981">
      <w:pPr>
        <w:rPr>
          <w:b/>
          <w:bCs/>
          <w:sz w:val="26"/>
          <w:szCs w:val="26"/>
        </w:rPr>
      </w:pPr>
    </w:p>
    <w:p w:rsidR="00025CAB" w:rsidRDefault="00025CAB" w:rsidP="007F2981">
      <w:pPr>
        <w:rPr>
          <w:szCs w:val="26"/>
        </w:rPr>
      </w:pPr>
      <w:r>
        <w:rPr>
          <w:szCs w:val="26"/>
        </w:rPr>
        <w:t xml:space="preserve">1. </w:t>
      </w:r>
      <w:r w:rsidR="007F2981">
        <w:rPr>
          <w:szCs w:val="26"/>
        </w:rPr>
        <w:t xml:space="preserve"> Закрепить наставников за молодыми специалистами (Приложение 1)</w:t>
      </w:r>
    </w:p>
    <w:p w:rsidR="007F2981" w:rsidRDefault="007F2981" w:rsidP="007F2981">
      <w:pPr>
        <w:rPr>
          <w:szCs w:val="26"/>
        </w:rPr>
      </w:pPr>
      <w:r>
        <w:rPr>
          <w:szCs w:val="26"/>
        </w:rPr>
        <w:t xml:space="preserve">2. Утвердить план работы с молодыми специалистами </w:t>
      </w:r>
      <w:r w:rsidR="00501744">
        <w:rPr>
          <w:szCs w:val="26"/>
        </w:rPr>
        <w:t>(П</w:t>
      </w:r>
      <w:r>
        <w:rPr>
          <w:szCs w:val="26"/>
        </w:rPr>
        <w:t xml:space="preserve">риложение 2) 3.Назначить </w:t>
      </w:r>
      <w:proofErr w:type="gramStart"/>
      <w:r>
        <w:rPr>
          <w:szCs w:val="26"/>
        </w:rPr>
        <w:t>ответственным</w:t>
      </w:r>
      <w:proofErr w:type="gramEnd"/>
      <w:r>
        <w:rPr>
          <w:szCs w:val="26"/>
        </w:rPr>
        <w:t xml:space="preserve"> за работу наставников с молодыми специалистами старшего воспитателя О.Н. </w:t>
      </w:r>
      <w:proofErr w:type="spellStart"/>
      <w:r>
        <w:rPr>
          <w:szCs w:val="26"/>
        </w:rPr>
        <w:t>Цупикову</w:t>
      </w:r>
      <w:proofErr w:type="spellEnd"/>
    </w:p>
    <w:p w:rsidR="007F2981" w:rsidRPr="007F2981" w:rsidRDefault="007F2981" w:rsidP="007F2981">
      <w:pPr>
        <w:rPr>
          <w:szCs w:val="26"/>
        </w:rPr>
      </w:pPr>
      <w:r>
        <w:rPr>
          <w:szCs w:val="26"/>
        </w:rPr>
        <w:t xml:space="preserve">4.Старшему воспитателю О.Н. </w:t>
      </w:r>
      <w:proofErr w:type="spellStart"/>
      <w:r>
        <w:rPr>
          <w:szCs w:val="26"/>
        </w:rPr>
        <w:t>Цупиковой</w:t>
      </w:r>
      <w:proofErr w:type="spellEnd"/>
      <w:r>
        <w:rPr>
          <w:szCs w:val="26"/>
        </w:rPr>
        <w:t xml:space="preserve"> на заседании </w:t>
      </w:r>
      <w:r w:rsidR="00214189">
        <w:rPr>
          <w:szCs w:val="26"/>
        </w:rPr>
        <w:t>п</w:t>
      </w:r>
      <w:r>
        <w:rPr>
          <w:szCs w:val="26"/>
        </w:rPr>
        <w:t>едагогического Совета рассмотреть план работы наставников, провести инструктаж наставников и молодых специалистов.</w:t>
      </w:r>
    </w:p>
    <w:p w:rsidR="00025CAB" w:rsidRDefault="007F2981" w:rsidP="00025CAB">
      <w:pPr>
        <w:rPr>
          <w:szCs w:val="28"/>
        </w:rPr>
      </w:pPr>
      <w:r>
        <w:rPr>
          <w:szCs w:val="28"/>
        </w:rPr>
        <w:t>5</w:t>
      </w:r>
      <w:r w:rsidR="00025CAB">
        <w:rPr>
          <w:szCs w:val="28"/>
        </w:rPr>
        <w:t>.</w:t>
      </w:r>
      <w:r w:rsidR="00055410">
        <w:rPr>
          <w:szCs w:val="28"/>
        </w:rPr>
        <w:t xml:space="preserve"> </w:t>
      </w:r>
      <w:proofErr w:type="gramStart"/>
      <w:r w:rsidR="00025CAB">
        <w:rPr>
          <w:szCs w:val="28"/>
        </w:rPr>
        <w:t>Контроль за</w:t>
      </w:r>
      <w:proofErr w:type="gramEnd"/>
      <w:r w:rsidR="00025CAB">
        <w:rPr>
          <w:szCs w:val="28"/>
        </w:rPr>
        <w:t xml:space="preserve"> выполнением </w:t>
      </w:r>
      <w:r w:rsidR="00055410">
        <w:rPr>
          <w:szCs w:val="28"/>
        </w:rPr>
        <w:t xml:space="preserve"> </w:t>
      </w:r>
      <w:r w:rsidR="00025CAB">
        <w:rPr>
          <w:szCs w:val="28"/>
        </w:rPr>
        <w:t>приказа оставляю за собой.</w:t>
      </w:r>
    </w:p>
    <w:p w:rsidR="007F1BDF" w:rsidRDefault="007F1BDF" w:rsidP="00025CAB">
      <w:pPr>
        <w:rPr>
          <w:szCs w:val="28"/>
        </w:rPr>
      </w:pPr>
    </w:p>
    <w:p w:rsidR="007F2981" w:rsidRDefault="007F2981" w:rsidP="00025CAB">
      <w:pPr>
        <w:rPr>
          <w:szCs w:val="28"/>
        </w:rPr>
      </w:pPr>
    </w:p>
    <w:p w:rsidR="007F2981" w:rsidRDefault="007F2981" w:rsidP="00025CAB">
      <w:pPr>
        <w:rPr>
          <w:szCs w:val="28"/>
        </w:rPr>
      </w:pPr>
    </w:p>
    <w:p w:rsidR="007F1BDF" w:rsidRDefault="007F1BDF" w:rsidP="00025CAB">
      <w:pPr>
        <w:rPr>
          <w:szCs w:val="28"/>
        </w:rPr>
      </w:pPr>
    </w:p>
    <w:p w:rsidR="0057764B" w:rsidRDefault="00025CAB" w:rsidP="0057764B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            </w:t>
      </w:r>
      <w:r w:rsidR="00501744">
        <w:rPr>
          <w:rFonts w:ascii="Times New Roman" w:hAnsi="Times New Roman"/>
          <w:noProof/>
          <w:sz w:val="28"/>
        </w:rPr>
        <w:drawing>
          <wp:inline distT="0" distB="0" distL="0" distR="0">
            <wp:extent cx="724535" cy="653415"/>
            <wp:effectExtent l="19050" t="0" r="0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        </w:t>
      </w:r>
      <w:r w:rsidR="0057764B">
        <w:rPr>
          <w:rFonts w:ascii="Times New Roman" w:hAnsi="Times New Roman"/>
          <w:sz w:val="28"/>
        </w:rPr>
        <w:t>В.К.Бусыгина</w:t>
      </w:r>
    </w:p>
    <w:p w:rsidR="0057764B" w:rsidRDefault="0057764B" w:rsidP="0057764B"/>
    <w:p w:rsidR="00AD15DA" w:rsidRDefault="00025CAB" w:rsidP="0057764B">
      <w:pPr>
        <w:pStyle w:val="a6"/>
      </w:pPr>
      <w:r>
        <w:rPr>
          <w:rFonts w:ascii="Times New Roman" w:hAnsi="Times New Roman"/>
          <w:sz w:val="28"/>
        </w:rPr>
        <w:t xml:space="preserve">                                                  </w:t>
      </w:r>
    </w:p>
    <w:p w:rsidR="007F1BDF" w:rsidRDefault="007F1BDF" w:rsidP="00AD15DA">
      <w:pPr>
        <w:pStyle w:val="2"/>
        <w:ind w:left="0" w:firstLine="0"/>
        <w:rPr>
          <w:b w:val="0"/>
          <w:szCs w:val="24"/>
        </w:rPr>
      </w:pPr>
    </w:p>
    <w:p w:rsidR="007F1BDF" w:rsidRDefault="007F1BDF" w:rsidP="00AD15DA">
      <w:pPr>
        <w:pStyle w:val="2"/>
        <w:ind w:left="0" w:firstLine="0"/>
        <w:rPr>
          <w:b w:val="0"/>
          <w:szCs w:val="24"/>
        </w:rPr>
      </w:pPr>
    </w:p>
    <w:p w:rsidR="0020363A" w:rsidRPr="0020363A" w:rsidRDefault="0020363A" w:rsidP="0020363A"/>
    <w:p w:rsidR="00AD15DA" w:rsidRDefault="00AD15DA" w:rsidP="00AD15DA">
      <w:pPr>
        <w:rPr>
          <w:sz w:val="24"/>
          <w:szCs w:val="24"/>
        </w:rPr>
      </w:pPr>
    </w:p>
    <w:p w:rsidR="0057764B" w:rsidRDefault="0057764B" w:rsidP="00AD15DA"/>
    <w:p w:rsidR="007F1BDF" w:rsidRDefault="007F1BDF" w:rsidP="00433FAA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</w:t>
      </w:r>
      <w:r w:rsidR="00383EE7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Приложение </w:t>
      </w:r>
      <w:r w:rsidR="00383EE7">
        <w:rPr>
          <w:rFonts w:ascii="Times New Roman" w:hAnsi="Times New Roman"/>
          <w:sz w:val="28"/>
        </w:rPr>
        <w:t>1</w:t>
      </w:r>
    </w:p>
    <w:p w:rsidR="00433FAA" w:rsidRDefault="00433FAA" w:rsidP="00433FAA">
      <w:pPr>
        <w:jc w:val="center"/>
        <w:rPr>
          <w:b/>
        </w:rPr>
      </w:pPr>
    </w:p>
    <w:p w:rsidR="007F1BDF" w:rsidRDefault="00433FAA" w:rsidP="00433FAA">
      <w:pPr>
        <w:jc w:val="center"/>
        <w:rPr>
          <w:b/>
        </w:rPr>
      </w:pPr>
      <w:r w:rsidRPr="00433FAA">
        <w:rPr>
          <w:b/>
        </w:rPr>
        <w:t>Список наставников и закрепленных за ними молодых педагогов</w:t>
      </w:r>
    </w:p>
    <w:p w:rsidR="00433FAA" w:rsidRDefault="00433FAA" w:rsidP="00433FAA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33FAA" w:rsidTr="00433FAA">
        <w:tc>
          <w:tcPr>
            <w:tcW w:w="4785" w:type="dxa"/>
          </w:tcPr>
          <w:p w:rsidR="00433FAA" w:rsidRDefault="00433FAA" w:rsidP="00433FAA">
            <w:pPr>
              <w:jc w:val="center"/>
              <w:rPr>
                <w:b/>
              </w:rPr>
            </w:pPr>
            <w:r>
              <w:rPr>
                <w:b/>
              </w:rPr>
              <w:t>Ф.И.О. наставника</w:t>
            </w:r>
          </w:p>
        </w:tc>
        <w:tc>
          <w:tcPr>
            <w:tcW w:w="4786" w:type="dxa"/>
          </w:tcPr>
          <w:p w:rsidR="00433FAA" w:rsidRDefault="00433FAA" w:rsidP="00433FAA">
            <w:pPr>
              <w:jc w:val="center"/>
              <w:rPr>
                <w:b/>
              </w:rPr>
            </w:pPr>
            <w:r>
              <w:rPr>
                <w:b/>
              </w:rPr>
              <w:t>Ф.И.О. закрепленного  молодого педагога</w:t>
            </w:r>
          </w:p>
          <w:p w:rsidR="00433FAA" w:rsidRDefault="00433FAA" w:rsidP="00433FAA">
            <w:pPr>
              <w:jc w:val="center"/>
              <w:rPr>
                <w:b/>
              </w:rPr>
            </w:pPr>
          </w:p>
        </w:tc>
      </w:tr>
      <w:tr w:rsidR="00433FAA" w:rsidTr="00433FAA">
        <w:tc>
          <w:tcPr>
            <w:tcW w:w="4785" w:type="dxa"/>
          </w:tcPr>
          <w:p w:rsidR="00433FAA" w:rsidRPr="00433FAA" w:rsidRDefault="00433FAA" w:rsidP="00433FAA">
            <w:r w:rsidRPr="00433FAA">
              <w:t>Клюева Татьяна Викторовна</w:t>
            </w:r>
          </w:p>
        </w:tc>
        <w:tc>
          <w:tcPr>
            <w:tcW w:w="4786" w:type="dxa"/>
          </w:tcPr>
          <w:p w:rsidR="00433FAA" w:rsidRPr="00433FAA" w:rsidRDefault="00433FAA" w:rsidP="00433FAA">
            <w:proofErr w:type="spellStart"/>
            <w:r w:rsidRPr="00433FAA">
              <w:t>Рагулько</w:t>
            </w:r>
            <w:proofErr w:type="spellEnd"/>
            <w:r w:rsidRPr="00433FAA">
              <w:t xml:space="preserve"> Наталья Сергеевна</w:t>
            </w:r>
          </w:p>
        </w:tc>
      </w:tr>
      <w:tr w:rsidR="00433FAA" w:rsidTr="00433FAA">
        <w:tc>
          <w:tcPr>
            <w:tcW w:w="4785" w:type="dxa"/>
          </w:tcPr>
          <w:p w:rsidR="00433FAA" w:rsidRPr="00433FAA" w:rsidRDefault="00433FAA" w:rsidP="00433FAA">
            <w:r w:rsidRPr="00433FAA">
              <w:t>Гончар Лидия Александровна</w:t>
            </w:r>
          </w:p>
        </w:tc>
        <w:tc>
          <w:tcPr>
            <w:tcW w:w="4786" w:type="dxa"/>
          </w:tcPr>
          <w:p w:rsidR="00433FAA" w:rsidRPr="00433FAA" w:rsidRDefault="00433FAA" w:rsidP="00433FAA">
            <w:r w:rsidRPr="00433FAA">
              <w:t xml:space="preserve">Аскарова </w:t>
            </w:r>
            <w:proofErr w:type="spellStart"/>
            <w:r w:rsidRPr="00433FAA">
              <w:t>Мохарама</w:t>
            </w:r>
            <w:proofErr w:type="spellEnd"/>
            <w:r w:rsidRPr="00433FAA">
              <w:t xml:space="preserve"> Маратовна</w:t>
            </w:r>
          </w:p>
        </w:tc>
      </w:tr>
      <w:tr w:rsidR="00433FAA" w:rsidTr="00433FAA">
        <w:tc>
          <w:tcPr>
            <w:tcW w:w="4785" w:type="dxa"/>
          </w:tcPr>
          <w:p w:rsidR="00433FAA" w:rsidRPr="00433FAA" w:rsidRDefault="00433FAA" w:rsidP="00433FAA">
            <w:r w:rsidRPr="00433FAA">
              <w:t>Мамедова Елена Анатольевна</w:t>
            </w:r>
          </w:p>
        </w:tc>
        <w:tc>
          <w:tcPr>
            <w:tcW w:w="4786" w:type="dxa"/>
          </w:tcPr>
          <w:p w:rsidR="00433FAA" w:rsidRPr="00433FAA" w:rsidRDefault="00433FAA" w:rsidP="00433FAA">
            <w:r w:rsidRPr="00433FAA">
              <w:t>Смирнова Мария Сергеевна</w:t>
            </w:r>
          </w:p>
        </w:tc>
      </w:tr>
      <w:tr w:rsidR="00433FAA" w:rsidTr="00433FAA">
        <w:tc>
          <w:tcPr>
            <w:tcW w:w="4785" w:type="dxa"/>
          </w:tcPr>
          <w:p w:rsidR="00433FAA" w:rsidRPr="00433FAA" w:rsidRDefault="00433FAA" w:rsidP="00433FAA">
            <w:r w:rsidRPr="00433FAA">
              <w:t>Гололобова Марина Николаевна</w:t>
            </w:r>
          </w:p>
        </w:tc>
        <w:tc>
          <w:tcPr>
            <w:tcW w:w="4786" w:type="dxa"/>
          </w:tcPr>
          <w:p w:rsidR="00433FAA" w:rsidRPr="00433FAA" w:rsidRDefault="00433FAA" w:rsidP="00433FAA">
            <w:r w:rsidRPr="00433FAA">
              <w:t>Докучаева Наталья Ивановна</w:t>
            </w:r>
          </w:p>
        </w:tc>
      </w:tr>
      <w:tr w:rsidR="00433FAA" w:rsidTr="00433FAA">
        <w:tc>
          <w:tcPr>
            <w:tcW w:w="4785" w:type="dxa"/>
          </w:tcPr>
          <w:p w:rsidR="00433FAA" w:rsidRPr="00433FAA" w:rsidRDefault="00433FAA" w:rsidP="00433FAA">
            <w:proofErr w:type="spellStart"/>
            <w:r w:rsidRPr="00433FAA">
              <w:t>Хребтова</w:t>
            </w:r>
            <w:proofErr w:type="spellEnd"/>
            <w:r w:rsidRPr="00433FAA">
              <w:t xml:space="preserve"> Раиса </w:t>
            </w:r>
            <w:proofErr w:type="spellStart"/>
            <w:r w:rsidRPr="00433FAA">
              <w:t>Фуатовна</w:t>
            </w:r>
            <w:proofErr w:type="spellEnd"/>
          </w:p>
        </w:tc>
        <w:tc>
          <w:tcPr>
            <w:tcW w:w="4786" w:type="dxa"/>
          </w:tcPr>
          <w:p w:rsidR="00433FAA" w:rsidRPr="00433FAA" w:rsidRDefault="00433FAA" w:rsidP="00433FAA">
            <w:proofErr w:type="gramStart"/>
            <w:r w:rsidRPr="00433FAA">
              <w:t>Банных</w:t>
            </w:r>
            <w:proofErr w:type="gramEnd"/>
            <w:r w:rsidRPr="00433FAA">
              <w:t xml:space="preserve"> Дарима Юрьевна</w:t>
            </w:r>
          </w:p>
        </w:tc>
      </w:tr>
    </w:tbl>
    <w:p w:rsidR="00433FAA" w:rsidRPr="00433FAA" w:rsidRDefault="00433FAA" w:rsidP="00433FAA">
      <w:pPr>
        <w:jc w:val="center"/>
        <w:rPr>
          <w:b/>
        </w:rPr>
      </w:pPr>
    </w:p>
    <w:p w:rsidR="00AD15DA" w:rsidRDefault="00AD15DA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/>
    <w:p w:rsidR="005F188E" w:rsidRDefault="005F188E" w:rsidP="00501744">
      <w:pPr>
        <w:jc w:val="right"/>
      </w:pPr>
      <w:r>
        <w:lastRenderedPageBreak/>
        <w:t>Приложение 2</w:t>
      </w:r>
    </w:p>
    <w:p w:rsidR="00433FAA" w:rsidRDefault="00433FAA" w:rsidP="00501744">
      <w:pPr>
        <w:jc w:val="right"/>
      </w:pPr>
    </w:p>
    <w:p w:rsidR="005F188E" w:rsidRPr="00501744" w:rsidRDefault="005F188E" w:rsidP="005F188E">
      <w:pPr>
        <w:jc w:val="center"/>
        <w:rPr>
          <w:b/>
          <w:szCs w:val="28"/>
        </w:rPr>
      </w:pPr>
      <w:r w:rsidRPr="00501744">
        <w:rPr>
          <w:b/>
          <w:szCs w:val="28"/>
        </w:rPr>
        <w:t>План  работы с молодыми специалистами</w:t>
      </w:r>
    </w:p>
    <w:p w:rsidR="00501744" w:rsidRPr="00501744" w:rsidRDefault="00501744" w:rsidP="005F188E">
      <w:pPr>
        <w:jc w:val="center"/>
        <w:rPr>
          <w:b/>
          <w:szCs w:val="28"/>
        </w:rPr>
      </w:pPr>
    </w:p>
    <w:p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b/>
          <w:sz w:val="28"/>
          <w:szCs w:val="28"/>
        </w:rPr>
        <w:t>Цель работы</w:t>
      </w:r>
      <w:r w:rsidRPr="00501744">
        <w:rPr>
          <w:sz w:val="28"/>
          <w:szCs w:val="28"/>
        </w:rPr>
        <w:t>: развитие профессиональных умений и навыков молодого специалиста.</w:t>
      </w:r>
    </w:p>
    <w:p w:rsidR="00501744" w:rsidRPr="00501744" w:rsidRDefault="00501744" w:rsidP="005017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01744">
        <w:rPr>
          <w:b/>
          <w:sz w:val="28"/>
          <w:szCs w:val="28"/>
        </w:rPr>
        <w:t> Задачи:</w:t>
      </w:r>
    </w:p>
    <w:p w:rsidR="00501744" w:rsidRPr="00501744" w:rsidRDefault="00501744" w:rsidP="005017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01744">
        <w:rPr>
          <w:sz w:val="28"/>
          <w:szCs w:val="28"/>
        </w:rPr>
        <w:t xml:space="preserve">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 xml:space="preserve"> - изучение нормативно-правовой документации;</w:t>
      </w:r>
    </w:p>
    <w:p w:rsidR="00501744" w:rsidRPr="00501744" w:rsidRDefault="00501744" w:rsidP="00501744">
      <w:pPr>
        <w:pStyle w:val="a3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501744">
        <w:rPr>
          <w:sz w:val="28"/>
          <w:szCs w:val="28"/>
        </w:rPr>
        <w:t xml:space="preserve">- помощь в ведении документации воспитателя (перспективный и календарный план </w:t>
      </w:r>
      <w:proofErr w:type="gramEnd"/>
    </w:p>
    <w:p w:rsidR="00501744" w:rsidRPr="00501744" w:rsidRDefault="00501744" w:rsidP="00501744">
      <w:pPr>
        <w:pStyle w:val="a3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501744">
        <w:rPr>
          <w:sz w:val="28"/>
          <w:szCs w:val="28"/>
        </w:rPr>
        <w:t>воспитательно-образовательной работы, план по  самообразованию, мониторинг и т.д.);</w:t>
      </w:r>
      <w:proofErr w:type="gramEnd"/>
    </w:p>
    <w:p w:rsidR="00501744" w:rsidRPr="00501744" w:rsidRDefault="00501744" w:rsidP="00501744">
      <w:pPr>
        <w:pStyle w:val="a3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 xml:space="preserve"> - применение форм и методов в работе с детьми старшей группы;</w:t>
      </w:r>
    </w:p>
    <w:p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> - организация НОД,  помощь в постановке целей и задач;</w:t>
      </w:r>
    </w:p>
    <w:p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 xml:space="preserve"> - использование </w:t>
      </w:r>
      <w:proofErr w:type="spellStart"/>
      <w:r w:rsidRPr="00501744">
        <w:rPr>
          <w:sz w:val="28"/>
          <w:szCs w:val="28"/>
        </w:rPr>
        <w:t>здоровьесберегающих</w:t>
      </w:r>
      <w:proofErr w:type="spellEnd"/>
      <w:r w:rsidRPr="00501744">
        <w:rPr>
          <w:sz w:val="28"/>
          <w:szCs w:val="28"/>
        </w:rPr>
        <w:t xml:space="preserve"> технологий во время НОД и других режимных </w:t>
      </w:r>
    </w:p>
    <w:p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01744">
        <w:rPr>
          <w:sz w:val="28"/>
          <w:szCs w:val="28"/>
        </w:rPr>
        <w:t>моментах</w:t>
      </w:r>
      <w:proofErr w:type="gramEnd"/>
      <w:r w:rsidRPr="00501744">
        <w:rPr>
          <w:sz w:val="28"/>
          <w:szCs w:val="28"/>
        </w:rPr>
        <w:t>;</w:t>
      </w:r>
    </w:p>
    <w:p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> - механизм использования дидактического и наглядного материала;</w:t>
      </w:r>
    </w:p>
    <w:p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 xml:space="preserve"> - углубленное изучение инновационных технологий;</w:t>
      </w:r>
    </w:p>
    <w:p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> - общие вопросы организации работы с родителями.</w:t>
      </w:r>
    </w:p>
    <w:p w:rsidR="00501744" w:rsidRDefault="00501744" w:rsidP="00501744">
      <w:pPr>
        <w:pStyle w:val="a3"/>
        <w:spacing w:before="0" w:beforeAutospacing="0" w:after="0" w:afterAutospacing="0"/>
      </w:pPr>
    </w:p>
    <w:tbl>
      <w:tblPr>
        <w:tblStyle w:val="a7"/>
        <w:tblW w:w="0" w:type="auto"/>
        <w:tblLook w:val="04A0"/>
      </w:tblPr>
      <w:tblGrid>
        <w:gridCol w:w="3805"/>
        <w:gridCol w:w="2883"/>
        <w:gridCol w:w="2883"/>
      </w:tblGrid>
      <w:tr w:rsidR="00501744" w:rsidTr="00740688">
        <w:tc>
          <w:tcPr>
            <w:tcW w:w="3805" w:type="dxa"/>
            <w:vAlign w:val="center"/>
          </w:tcPr>
          <w:p w:rsidR="00501744" w:rsidRPr="00501744" w:rsidRDefault="00501744" w:rsidP="0050174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01744">
              <w:rPr>
                <w:rFonts w:ascii="Times New Roman" w:hAnsi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01744">
              <w:rPr>
                <w:rFonts w:ascii="Times New Roman" w:hAnsi="Times New Roman"/>
                <w:b/>
                <w:sz w:val="28"/>
                <w:szCs w:val="24"/>
              </w:rPr>
              <w:t>Содержание работы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01744">
              <w:rPr>
                <w:rFonts w:ascii="Times New Roman" w:hAnsi="Times New Roman"/>
                <w:b/>
                <w:sz w:val="28"/>
                <w:szCs w:val="24"/>
              </w:rPr>
              <w:t>Формы и методы работы</w:t>
            </w:r>
          </w:p>
        </w:tc>
      </w:tr>
      <w:tr w:rsidR="00501744" w:rsidTr="00740688">
        <w:tc>
          <w:tcPr>
            <w:tcW w:w="3805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Знакомство с нормативно – правовой базой учреждения.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Мониторинг детского развития.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 xml:space="preserve">3.Помощь в планировании </w:t>
            </w:r>
            <w:proofErr w:type="spellStart"/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воспитательно</w:t>
            </w:r>
            <w:proofErr w:type="spellEnd"/>
            <w:r w:rsidRPr="00501744">
              <w:rPr>
                <w:rFonts w:ascii="Times New Roman" w:hAnsi="Times New Roman"/>
                <w:sz w:val="28"/>
                <w:szCs w:val="24"/>
              </w:rPr>
              <w:t xml:space="preserve"> – образовательного процесса в детском саду.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1.Изучение документов: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- Закон об образовании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- Конвенция о правах ребенка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- Устав ДОУ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-Санитарно-эпидемиологические правила.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Изучение видов мониторинга, форм его проведения, подбор диагностического материала.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proofErr w:type="gramStart"/>
            <w:r w:rsidRPr="00501744">
              <w:rPr>
                <w:rFonts w:ascii="Times New Roman" w:hAnsi="Times New Roman"/>
                <w:sz w:val="28"/>
                <w:szCs w:val="24"/>
              </w:rPr>
              <w:t xml:space="preserve">Изучение всех видов планирования </w:t>
            </w: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(перспективного, ежедневного, календарного, подбор педагогической литературы.</w:t>
            </w:r>
            <w:proofErr w:type="gramEnd"/>
          </w:p>
        </w:tc>
      </w:tr>
      <w:tr w:rsidR="00501744" w:rsidTr="00740688">
        <w:tc>
          <w:tcPr>
            <w:tcW w:w="3805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Октябрь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Оформление и ведение документации в группе.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Проведение родительского собрания.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Виды и организация режимных моментов в детском саду.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Проверить ведение документации, обсудить, дать рекомендации по ведению;</w:t>
            </w:r>
          </w:p>
          <w:p w:rsid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Обсуждение возможных тем родительского собрания на начало учебного года.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Просмотр молодым специалистом режимных моментов, ответы на вопросы молодого специалиста.</w:t>
            </w:r>
          </w:p>
        </w:tc>
      </w:tr>
      <w:tr w:rsidR="00501744" w:rsidTr="00740688">
        <w:tc>
          <w:tcPr>
            <w:tcW w:w="3805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Ноябрь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Методика проведения праздников в детском саду.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 xml:space="preserve">2. Изучение и внедрение </w:t>
            </w:r>
            <w:proofErr w:type="spellStart"/>
            <w:r w:rsidRPr="00501744">
              <w:rPr>
                <w:rFonts w:ascii="Times New Roman" w:hAnsi="Times New Roman"/>
                <w:sz w:val="28"/>
                <w:szCs w:val="24"/>
              </w:rPr>
              <w:t>здоровьесберегающих</w:t>
            </w:r>
            <w:proofErr w:type="spellEnd"/>
            <w:r w:rsidRPr="00501744">
              <w:rPr>
                <w:rFonts w:ascii="Times New Roman" w:hAnsi="Times New Roman"/>
                <w:sz w:val="28"/>
                <w:szCs w:val="24"/>
              </w:rPr>
              <w:t xml:space="preserve"> технологий Консультация, подбор литературы.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1.Участие в подготовке к осеннему празднику, просмотр мероприятия, обсуждения праздника.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 xml:space="preserve">2. Консультация на тему: «Система </w:t>
            </w:r>
            <w:proofErr w:type="spellStart"/>
            <w:r w:rsidRPr="00501744">
              <w:rPr>
                <w:rFonts w:ascii="Times New Roman" w:hAnsi="Times New Roman"/>
                <w:sz w:val="28"/>
                <w:szCs w:val="24"/>
              </w:rPr>
              <w:t>здоровьесберегающих</w:t>
            </w:r>
            <w:proofErr w:type="spellEnd"/>
            <w:r w:rsidRPr="00501744">
              <w:rPr>
                <w:rFonts w:ascii="Times New Roman" w:hAnsi="Times New Roman"/>
                <w:sz w:val="28"/>
                <w:szCs w:val="24"/>
              </w:rPr>
              <w:t xml:space="preserve"> технологий в МДОУ».   «Подвижные игры для детей младшего дошкольного возраста», «Физкультминутки», «Игры по ЗОЖ», «Пальчиковые игры».</w:t>
            </w:r>
          </w:p>
        </w:tc>
      </w:tr>
      <w:tr w:rsidR="00501744" w:rsidTr="00740688">
        <w:tc>
          <w:tcPr>
            <w:tcW w:w="3805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Декабрь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 xml:space="preserve">1. Организация </w:t>
            </w: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образовательной деятельности.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2.Формы взаимодействия с семьей, (консультации «Здоровый образ жизни в семье» «Нравственное воспитание дошкольника», викторины «Города России» и т. д.).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Организация подготовки детей к празднику и педагогическая позиция при проведении праздника «Новый год».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1.Просмотр молодым </w:t>
            </w: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специалистом организованной деятельности, обсуждение задач, технологий и результативности.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Консультация, подбор литературы для изучения, совместное планирование работы с родителями.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Познакомить с различными инструкциями в детском саду, помочь осознать серьезность их исполнения.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501744" w:rsidTr="00740688">
        <w:tc>
          <w:tcPr>
            <w:tcW w:w="3805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Январь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Посещение ОД с целью выявления профессиональных затруднений.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Использование различных технологий в образовательной деятельности детей.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Проведение родительского собрания в форме викторины.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Консультация, просмотр, обсуждение ОД.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Консультации, советы по целесообразности их использования.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Обсуждения темы, составления плана, помощь в подготовке и проведении молодым специалистом.</w:t>
            </w:r>
          </w:p>
        </w:tc>
      </w:tr>
      <w:tr w:rsidR="00501744" w:rsidTr="00740688">
        <w:tc>
          <w:tcPr>
            <w:tcW w:w="3805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Февраль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Основные проблемы в педагогической деятельности молодого специалиста.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2.Использование педагогических проектов для развития детей.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3.Развивающая предметно пространственная среда ДОУ.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Консультация и ответы на интересующие вопросы.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Совместное планирование проекта, помощь его в осуществлении.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Обсуждение (принципы построения, наличие игровых зон, их оснащение, смена материала).</w:t>
            </w:r>
          </w:p>
        </w:tc>
      </w:tr>
      <w:tr w:rsidR="00501744" w:rsidTr="00740688">
        <w:tc>
          <w:tcPr>
            <w:tcW w:w="3805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Март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Информирование родителей о жизни детей в детском саду.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Итоговый мониторинг.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3.Современные образовательные технологии.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Консультация о правилах оформления родительских уголков, наличие материала, формах их оформления.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Изучение особенностей проведения  мониторинга.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Изучение  анализ использования в работе.</w:t>
            </w:r>
          </w:p>
        </w:tc>
      </w:tr>
      <w:tr w:rsidR="00501744" w:rsidTr="00740688">
        <w:tc>
          <w:tcPr>
            <w:tcW w:w="3805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Апрель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Использование ИКТ в деятельности воспитателя.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Проведение мониторинга.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Использование авторских пособий и технологий в развитии детей.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Консультация, приемы использования в работе;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proofErr w:type="gramStart"/>
            <w:r w:rsidRPr="00501744">
              <w:rPr>
                <w:rFonts w:ascii="Times New Roman" w:hAnsi="Times New Roman"/>
                <w:sz w:val="28"/>
                <w:szCs w:val="24"/>
              </w:rPr>
              <w:t>Контроль за</w:t>
            </w:r>
            <w:proofErr w:type="gramEnd"/>
            <w:r w:rsidRPr="00501744">
              <w:rPr>
                <w:rFonts w:ascii="Times New Roman" w:hAnsi="Times New Roman"/>
                <w:sz w:val="28"/>
                <w:szCs w:val="24"/>
              </w:rPr>
              <w:t xml:space="preserve"> проведением.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Консультация, приемы использования в работе.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</w:tr>
      <w:tr w:rsidR="00501744" w:rsidTr="00740688">
        <w:tc>
          <w:tcPr>
            <w:tcW w:w="3805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Май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1.Подготовка к летней – оздоровительной кампании.</w:t>
            </w:r>
          </w:p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883" w:type="dxa"/>
            <w:vAlign w:val="center"/>
          </w:tcPr>
          <w:p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Консультация, документация, закаливание, оформление родительского уголка.</w:t>
            </w:r>
          </w:p>
        </w:tc>
      </w:tr>
    </w:tbl>
    <w:p w:rsidR="00501744" w:rsidRDefault="00501744" w:rsidP="00501744">
      <w:pPr>
        <w:pStyle w:val="a3"/>
        <w:spacing w:before="0" w:beforeAutospacing="0" w:after="0" w:afterAutospacing="0"/>
      </w:pPr>
    </w:p>
    <w:p w:rsidR="00501744" w:rsidRPr="009A5B47" w:rsidRDefault="00501744" w:rsidP="00501744">
      <w:pPr>
        <w:pStyle w:val="a3"/>
        <w:spacing w:before="0" w:beforeAutospacing="0" w:after="0" w:afterAutospacing="0"/>
      </w:pPr>
    </w:p>
    <w:p w:rsidR="00501744" w:rsidRDefault="00501744" w:rsidP="00501744"/>
    <w:p w:rsidR="005F188E" w:rsidRDefault="005F188E"/>
    <w:sectPr w:rsidR="005F188E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C4B"/>
    <w:multiLevelType w:val="hybridMultilevel"/>
    <w:tmpl w:val="E76CD38C"/>
    <w:lvl w:ilvl="0" w:tplc="ABE630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0704"/>
    <w:rsid w:val="00025CAB"/>
    <w:rsid w:val="00055410"/>
    <w:rsid w:val="00077E87"/>
    <w:rsid w:val="001F523B"/>
    <w:rsid w:val="0020363A"/>
    <w:rsid w:val="00214189"/>
    <w:rsid w:val="00242F04"/>
    <w:rsid w:val="00307203"/>
    <w:rsid w:val="00383EE7"/>
    <w:rsid w:val="00433FAA"/>
    <w:rsid w:val="004936D3"/>
    <w:rsid w:val="004C50C6"/>
    <w:rsid w:val="00500F2E"/>
    <w:rsid w:val="00501744"/>
    <w:rsid w:val="00543D7E"/>
    <w:rsid w:val="0057764B"/>
    <w:rsid w:val="005D74C8"/>
    <w:rsid w:val="005F188E"/>
    <w:rsid w:val="00710704"/>
    <w:rsid w:val="007B1274"/>
    <w:rsid w:val="007F1BDF"/>
    <w:rsid w:val="007F2981"/>
    <w:rsid w:val="00801C4B"/>
    <w:rsid w:val="0085333F"/>
    <w:rsid w:val="009F7D34"/>
    <w:rsid w:val="00AB365A"/>
    <w:rsid w:val="00AD15DA"/>
    <w:rsid w:val="00BE229C"/>
    <w:rsid w:val="00C963DC"/>
    <w:rsid w:val="00CA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0704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10704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10704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710704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07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10704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7107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107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7107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lock Text"/>
    <w:basedOn w:val="a"/>
    <w:semiHidden/>
    <w:unhideWhenUsed/>
    <w:rsid w:val="00710704"/>
    <w:pPr>
      <w:ind w:left="1260" w:right="1178"/>
    </w:pPr>
    <w:rPr>
      <w:bCs/>
      <w:szCs w:val="32"/>
    </w:rPr>
  </w:style>
  <w:style w:type="paragraph" w:styleId="a5">
    <w:name w:val="List Paragraph"/>
    <w:basedOn w:val="a"/>
    <w:uiPriority w:val="34"/>
    <w:qFormat/>
    <w:rsid w:val="00710704"/>
    <w:pPr>
      <w:ind w:left="720"/>
      <w:contextualSpacing/>
    </w:pPr>
  </w:style>
  <w:style w:type="paragraph" w:styleId="a6">
    <w:name w:val="No Spacing"/>
    <w:uiPriority w:val="1"/>
    <w:qFormat/>
    <w:rsid w:val="00025C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F1B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A67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17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Лидия Гончар</cp:lastModifiedBy>
  <cp:revision>17</cp:revision>
  <dcterms:created xsi:type="dcterms:W3CDTF">2016-09-02T05:08:00Z</dcterms:created>
  <dcterms:modified xsi:type="dcterms:W3CDTF">2019-03-20T07:04:00Z</dcterms:modified>
</cp:coreProperties>
</file>