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</w:rPr>
      </w:pPr>
      <w:r w:rsidRPr="00C87920">
        <w:rPr>
          <w:rFonts w:ascii="Times New Roman" w:hAnsi="Times New Roman"/>
        </w:rPr>
        <w:t>Ханты-Мансийский автономный округ - Югра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</w:rPr>
      </w:pPr>
      <w:r w:rsidRPr="00C87920">
        <w:rPr>
          <w:rFonts w:ascii="Times New Roman" w:hAnsi="Times New Roman"/>
        </w:rPr>
        <w:t>(Тюменская область)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7920">
        <w:rPr>
          <w:rFonts w:ascii="Times New Roman" w:hAnsi="Times New Roman"/>
          <w:bCs/>
          <w:caps/>
          <w:sz w:val="28"/>
          <w:szCs w:val="28"/>
        </w:rPr>
        <w:t>АДМИНИСТРАЦИЯ Нижневартовского района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bCs/>
          <w:sz w:val="28"/>
          <w:szCs w:val="28"/>
        </w:rPr>
        <w:t>УПРАВЛЕНИЕ ОБРАЗОВАНИЯ И МОЛОДЕЖНОЙ ПОЛИТИКИ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МУНИЦИПАЛЬНОЕ БЮДЖЕТНОЕ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920">
        <w:rPr>
          <w:rFonts w:ascii="Times New Roman" w:hAnsi="Times New Roman"/>
          <w:bCs/>
          <w:sz w:val="28"/>
          <w:szCs w:val="28"/>
        </w:rPr>
        <w:t>ДОШКОЛЬНОЕ ОБРАЗОВАТЕЛЬНОЕ УЧРЕЖДЕНИЕ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«ВАХОВСКИЙ</w:t>
      </w:r>
      <w:r w:rsidRPr="00C87920">
        <w:rPr>
          <w:rFonts w:ascii="Times New Roman" w:hAnsi="Times New Roman"/>
          <w:bCs/>
          <w:sz w:val="28"/>
          <w:szCs w:val="28"/>
        </w:rPr>
        <w:t xml:space="preserve"> ДЕТСКИЙ САД  «ЛЕСНАЯ СКАЗКА»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spacing w:val="-6"/>
          <w:sz w:val="20"/>
        </w:rPr>
      </w:pPr>
      <w:bookmarkStart w:id="0" w:name="_GoBack"/>
      <w:r w:rsidRPr="00C87920">
        <w:rPr>
          <w:rFonts w:ascii="Times New Roman" w:hAnsi="Times New Roman"/>
          <w:bCs/>
          <w:spacing w:val="-6"/>
          <w:sz w:val="20"/>
        </w:rPr>
        <w:t>ул.</w:t>
      </w:r>
      <w:r>
        <w:rPr>
          <w:rFonts w:ascii="Times New Roman" w:hAnsi="Times New Roman"/>
          <w:bCs/>
          <w:spacing w:val="-6"/>
          <w:sz w:val="20"/>
        </w:rPr>
        <w:t xml:space="preserve"> Таёжная , 18, с.п. </w:t>
      </w:r>
      <w:proofErr w:type="spellStart"/>
      <w:r w:rsidRPr="00C87920">
        <w:rPr>
          <w:rFonts w:ascii="Times New Roman" w:hAnsi="Times New Roman"/>
          <w:bCs/>
          <w:spacing w:val="-6"/>
          <w:sz w:val="20"/>
        </w:rPr>
        <w:t>Ваховск</w:t>
      </w:r>
      <w:proofErr w:type="spellEnd"/>
      <w:r w:rsidRPr="00C87920">
        <w:rPr>
          <w:rFonts w:ascii="Times New Roman" w:hAnsi="Times New Roman"/>
          <w:bCs/>
          <w:spacing w:val="-6"/>
          <w:sz w:val="20"/>
        </w:rPr>
        <w:t xml:space="preserve">,  </w:t>
      </w:r>
      <w:proofErr w:type="spellStart"/>
      <w:r w:rsidRPr="00C87920">
        <w:rPr>
          <w:rFonts w:ascii="Times New Roman" w:hAnsi="Times New Roman"/>
          <w:bCs/>
          <w:spacing w:val="-6"/>
          <w:sz w:val="20"/>
        </w:rPr>
        <w:t>Нижневартовский</w:t>
      </w:r>
      <w:proofErr w:type="spellEnd"/>
      <w:r w:rsidRPr="00C87920">
        <w:rPr>
          <w:rFonts w:ascii="Times New Roman" w:hAnsi="Times New Roman"/>
          <w:bCs/>
          <w:spacing w:val="-6"/>
          <w:sz w:val="20"/>
        </w:rPr>
        <w:t xml:space="preserve"> район, Ханты-Мансийский автономный округ – Югра</w:t>
      </w:r>
    </w:p>
    <w:bookmarkEnd w:id="0"/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spacing w:val="-6"/>
          <w:sz w:val="20"/>
        </w:rPr>
      </w:pPr>
      <w:r w:rsidRPr="00C87920">
        <w:rPr>
          <w:rFonts w:ascii="Times New Roman" w:hAnsi="Times New Roman"/>
          <w:bCs/>
          <w:spacing w:val="-6"/>
          <w:sz w:val="20"/>
        </w:rPr>
        <w:t>(Тюменская область), 628656</w:t>
      </w:r>
    </w:p>
    <w:p w:rsidR="0009404C" w:rsidRPr="0009404C" w:rsidRDefault="00B82CDC" w:rsidP="0009404C">
      <w:pPr>
        <w:pStyle w:val="a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Тел./факс: (3466) 28-8</w:t>
      </w:r>
      <w:r w:rsidR="00B30C8D">
        <w:rPr>
          <w:rFonts w:ascii="Times New Roman" w:hAnsi="Times New Roman"/>
          <w:bCs/>
          <w:sz w:val="20"/>
        </w:rPr>
        <w:t>0-97</w:t>
      </w:r>
      <w:r w:rsidRPr="00C87920">
        <w:rPr>
          <w:rFonts w:ascii="Times New Roman" w:hAnsi="Times New Roman"/>
          <w:bCs/>
          <w:sz w:val="20"/>
        </w:rPr>
        <w:t xml:space="preserve">,  </w:t>
      </w:r>
      <w:hyperlink r:id="rId5" w:history="1"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dsvah</w:t>
        </w:r>
        <w:r w:rsidRPr="0012328A">
          <w:rPr>
            <w:rStyle w:val="a3"/>
            <w:rFonts w:ascii="Times New Roman" w:hAnsi="Times New Roman"/>
            <w:bCs/>
            <w:sz w:val="20"/>
          </w:rPr>
          <w:t>1988@</w:t>
        </w:r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mail</w:t>
        </w:r>
        <w:r w:rsidRPr="0012328A">
          <w:rPr>
            <w:rStyle w:val="a3"/>
            <w:rFonts w:ascii="Times New Roman" w:hAnsi="Times New Roman"/>
            <w:bCs/>
            <w:sz w:val="20"/>
          </w:rPr>
          <w:t>.</w:t>
        </w:r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ru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:rsidR="00B82CDC" w:rsidRPr="000C5C11" w:rsidRDefault="0009404C" w:rsidP="000C5C1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ПРИКАЗ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B82CDC" w:rsidTr="000C5C11">
        <w:tc>
          <w:tcPr>
            <w:tcW w:w="4786" w:type="dxa"/>
          </w:tcPr>
          <w:p w:rsidR="006C1C9E" w:rsidRDefault="00B82CDC" w:rsidP="004E365D">
            <w:pPr>
              <w:rPr>
                <w:bCs/>
              </w:rPr>
            </w:pPr>
            <w:r>
              <w:rPr>
                <w:bCs/>
              </w:rPr>
              <w:t xml:space="preserve">от  </w:t>
            </w:r>
            <w:r>
              <w:rPr>
                <w:bCs/>
                <w:u w:val="single"/>
              </w:rPr>
              <w:t>30.03.2017</w:t>
            </w:r>
            <w:r w:rsidRPr="00BF4B64">
              <w:rPr>
                <w:bCs/>
              </w:rPr>
              <w:t xml:space="preserve">      </w:t>
            </w:r>
          </w:p>
          <w:p w:rsidR="00B82CDC" w:rsidRPr="00BF4B64" w:rsidRDefault="00B82CDC" w:rsidP="004E365D">
            <w:r w:rsidRPr="00BF4B64">
              <w:rPr>
                <w:bCs/>
              </w:rPr>
              <w:t xml:space="preserve">                 </w:t>
            </w:r>
          </w:p>
        </w:tc>
        <w:tc>
          <w:tcPr>
            <w:tcW w:w="4394" w:type="dxa"/>
          </w:tcPr>
          <w:p w:rsidR="00B82CDC" w:rsidRPr="00BF4B64" w:rsidRDefault="00B82CDC" w:rsidP="004E365D">
            <w:r w:rsidRPr="00BF4B64">
              <w:t xml:space="preserve">  </w:t>
            </w:r>
            <w:r>
              <w:t xml:space="preserve">    </w:t>
            </w:r>
            <w:r w:rsidRPr="00BF4B64">
              <w:t xml:space="preserve">№ </w:t>
            </w:r>
            <w:r>
              <w:rPr>
                <w:u w:val="single"/>
              </w:rPr>
              <w:t xml:space="preserve"> </w:t>
            </w:r>
            <w:r w:rsidR="00CA44E0">
              <w:rPr>
                <w:u w:val="single"/>
              </w:rPr>
              <w:t>16</w:t>
            </w:r>
          </w:p>
        </w:tc>
      </w:tr>
      <w:tr w:rsidR="00B82CDC" w:rsidTr="000C5C11">
        <w:tblPrEx>
          <w:tblLook w:val="01E0" w:firstRow="1" w:lastRow="1" w:firstColumn="1" w:lastColumn="1" w:noHBand="0" w:noVBand="0"/>
        </w:tblPrEx>
        <w:tc>
          <w:tcPr>
            <w:tcW w:w="4786" w:type="dxa"/>
          </w:tcPr>
          <w:p w:rsidR="00B82CDC" w:rsidRDefault="00B82CDC" w:rsidP="00B82CDC">
            <w:pPr>
              <w:ind w:right="-108"/>
              <w:jc w:val="both"/>
            </w:pPr>
            <w:proofErr w:type="gramStart"/>
            <w:r>
              <w:t xml:space="preserve">О создании рабочей группы по подготовке документов для участия </w:t>
            </w:r>
            <w:r w:rsidR="0009404C">
              <w:t xml:space="preserve">образовательной организации </w:t>
            </w:r>
            <w:r>
              <w:t>в конкурсе на премию</w:t>
            </w:r>
            <w:proofErr w:type="gramEnd"/>
            <w:r>
              <w:t xml:space="preserve"> Главы района</w:t>
            </w:r>
            <w:r w:rsidRPr="00065F0F">
              <w:t xml:space="preserve"> </w:t>
            </w:r>
          </w:p>
        </w:tc>
        <w:tc>
          <w:tcPr>
            <w:tcW w:w="4394" w:type="dxa"/>
          </w:tcPr>
          <w:p w:rsidR="00B82CDC" w:rsidRDefault="00B82CDC" w:rsidP="004E365D">
            <w:pPr>
              <w:ind w:left="437"/>
              <w:jc w:val="both"/>
            </w:pPr>
          </w:p>
        </w:tc>
      </w:tr>
    </w:tbl>
    <w:p w:rsidR="00B82CDC" w:rsidRDefault="00B82CDC"/>
    <w:p w:rsidR="00B82CDC" w:rsidRDefault="00B82CDC" w:rsidP="0009404C">
      <w:pPr>
        <w:ind w:firstLine="708"/>
        <w:jc w:val="both"/>
      </w:pPr>
      <w:r>
        <w:t xml:space="preserve">На основании письма МАУ </w:t>
      </w:r>
      <w:r w:rsidR="0009404C">
        <w:t xml:space="preserve">ЦРО от 13.03.2017 № 214, согласно постановлениям администрации района от 22.05.2014 № 949 «О создании муниципальной конкурсной комиссии по отбору претендентов на премии Главы района», от 18.04.2016 № 1074 «О внесении изменений в приложения 1,3,4,5, к постановлению администрации района от 22.05.2014 № 949 «О создании муниципальной конкурсной комиссии по отбору претендентов на премии Главы администрации района», </w:t>
      </w:r>
      <w:r>
        <w:t xml:space="preserve"> с целью подготовки документов для участия</w:t>
      </w:r>
      <w:r w:rsidR="0009404C">
        <w:t xml:space="preserve"> образовательной организации </w:t>
      </w:r>
      <w:r>
        <w:t xml:space="preserve"> в конкурсе на премию Главы района,</w:t>
      </w:r>
    </w:p>
    <w:p w:rsidR="00B82CDC" w:rsidRDefault="00B82CDC" w:rsidP="00B82CDC">
      <w:pPr>
        <w:ind w:firstLine="708"/>
      </w:pPr>
    </w:p>
    <w:p w:rsidR="00B82CDC" w:rsidRDefault="00B82CDC" w:rsidP="00B82CDC">
      <w:r>
        <w:t>ПРИКАЗЫВАЮ:</w:t>
      </w:r>
    </w:p>
    <w:p w:rsidR="00B82CDC" w:rsidRDefault="00B82CDC" w:rsidP="00B82CDC"/>
    <w:p w:rsidR="00B82CDC" w:rsidRDefault="00B82CDC" w:rsidP="00B82CDC">
      <w:r>
        <w:t xml:space="preserve">1. Создать рабочую группу  </w:t>
      </w:r>
      <w:proofErr w:type="gramStart"/>
      <w:r>
        <w:t xml:space="preserve">по подготовке документов для участия </w:t>
      </w:r>
      <w:r w:rsidR="0009404C">
        <w:t xml:space="preserve">образовательной организации </w:t>
      </w:r>
      <w:r>
        <w:t>в конкурсе на премию Главы района из числа</w:t>
      </w:r>
      <w:proofErr w:type="gramEnd"/>
      <w:r>
        <w:t xml:space="preserve"> педагогов детского сада в составе:</w:t>
      </w:r>
    </w:p>
    <w:p w:rsidR="00CC0D77" w:rsidRDefault="00CC0D77" w:rsidP="00B82CDC">
      <w:r>
        <w:t>- Банных Д.Ю.</w:t>
      </w:r>
    </w:p>
    <w:p w:rsidR="00B82CDC" w:rsidRDefault="00B82CDC" w:rsidP="00B82CDC">
      <w:r>
        <w:t xml:space="preserve">- Гололобова М.Н. </w:t>
      </w:r>
    </w:p>
    <w:p w:rsidR="00B82CDC" w:rsidRDefault="00B82CDC" w:rsidP="00B82CDC">
      <w:r>
        <w:t xml:space="preserve">- Клюева Т.В. </w:t>
      </w:r>
    </w:p>
    <w:p w:rsidR="000C5C11" w:rsidRDefault="000C5C11" w:rsidP="00B82CDC"/>
    <w:p w:rsidR="00B82CDC" w:rsidRDefault="00B82CDC" w:rsidP="006C1C9E">
      <w:pPr>
        <w:pStyle w:val="ConsPlusNormal"/>
        <w:ind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09404C">
        <w:rPr>
          <w:rFonts w:ascii="Times New Roman" w:hAnsi="Times New Roman" w:cs="Times New Roman"/>
          <w:sz w:val="28"/>
        </w:rPr>
        <w:t>2.</w:t>
      </w:r>
      <w:r w:rsidR="0009404C" w:rsidRPr="0009404C">
        <w:rPr>
          <w:rFonts w:ascii="Times New Roman" w:hAnsi="Times New Roman" w:cs="Times New Roman"/>
          <w:sz w:val="28"/>
        </w:rPr>
        <w:t>Поручить  р</w:t>
      </w:r>
      <w:r w:rsidRPr="0009404C">
        <w:rPr>
          <w:rFonts w:ascii="Times New Roman" w:hAnsi="Times New Roman" w:cs="Times New Roman"/>
          <w:sz w:val="28"/>
        </w:rPr>
        <w:t>абочей группе</w:t>
      </w:r>
      <w:r w:rsidR="0009404C" w:rsidRPr="0009404C">
        <w:rPr>
          <w:rFonts w:ascii="Times New Roman" w:hAnsi="Times New Roman" w:cs="Times New Roman"/>
          <w:sz w:val="28"/>
        </w:rPr>
        <w:t xml:space="preserve"> подготовить пакет документов для участия образовательной организации в конкурсе на премию Главы района, согласно Приложени</w:t>
      </w:r>
      <w:r w:rsidR="0009404C">
        <w:rPr>
          <w:rFonts w:ascii="Times New Roman" w:hAnsi="Times New Roman" w:cs="Times New Roman"/>
          <w:sz w:val="28"/>
        </w:rPr>
        <w:t>и</w:t>
      </w:r>
      <w:r w:rsidR="0009404C">
        <w:t xml:space="preserve"> </w:t>
      </w:r>
      <w:r w:rsidR="0009404C">
        <w:rPr>
          <w:rFonts w:ascii="Times New Roman" w:hAnsi="Times New Roman"/>
          <w:kern w:val="36"/>
          <w:sz w:val="28"/>
          <w:szCs w:val="28"/>
        </w:rPr>
        <w:t xml:space="preserve">к постановлению  администрации района  от 22.05.2014 № 949, </w:t>
      </w:r>
      <w:r w:rsidR="006C1C9E">
        <w:rPr>
          <w:rFonts w:ascii="Times New Roman" w:hAnsi="Times New Roman"/>
          <w:kern w:val="36"/>
          <w:sz w:val="28"/>
          <w:szCs w:val="28"/>
        </w:rPr>
        <w:t xml:space="preserve">от 18.04.2016 </w:t>
      </w:r>
      <w:r w:rsidR="0009404C">
        <w:rPr>
          <w:rFonts w:ascii="Times New Roman" w:hAnsi="Times New Roman"/>
          <w:kern w:val="36"/>
          <w:sz w:val="28"/>
          <w:szCs w:val="28"/>
        </w:rPr>
        <w:t>№ 1047.</w:t>
      </w:r>
    </w:p>
    <w:p w:rsidR="00B30C8D" w:rsidRPr="006C1C9E" w:rsidRDefault="00B30C8D" w:rsidP="006C1C9E">
      <w:pPr>
        <w:pStyle w:val="ConsPlusNormal"/>
        <w:ind w:firstLine="0"/>
        <w:jc w:val="both"/>
        <w:rPr>
          <w:rFonts w:ascii="Times New Roman" w:hAnsi="Times New Roman"/>
          <w:kern w:val="36"/>
          <w:sz w:val="28"/>
          <w:szCs w:val="28"/>
        </w:rPr>
      </w:pPr>
    </w:p>
    <w:p w:rsidR="00B82CDC" w:rsidRDefault="00B82CDC" w:rsidP="00B82CDC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приказа  оставляю за собой.</w:t>
      </w:r>
    </w:p>
    <w:p w:rsidR="00B82CDC" w:rsidRDefault="00B82CDC" w:rsidP="00B82CDC"/>
    <w:p w:rsidR="006C1C9E" w:rsidRPr="00B82CDC" w:rsidRDefault="0009404C" w:rsidP="00B82CDC">
      <w:r>
        <w:t xml:space="preserve">          </w:t>
      </w:r>
      <w:r w:rsidR="00B82CDC">
        <w:t xml:space="preserve">Заведующий                 </w:t>
      </w:r>
      <w:r w:rsidR="000C5C11">
        <w:rPr>
          <w:noProof/>
        </w:rPr>
        <w:drawing>
          <wp:inline distT="0" distB="0" distL="0" distR="0">
            <wp:extent cx="542925" cy="492919"/>
            <wp:effectExtent l="19050" t="0" r="9525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CDC">
        <w:t xml:space="preserve">                                               В.К.Бусыгина</w:t>
      </w:r>
    </w:p>
    <w:sectPr w:rsidR="006C1C9E" w:rsidRPr="00B82CD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CDC"/>
    <w:rsid w:val="0009404C"/>
    <w:rsid w:val="000C5C11"/>
    <w:rsid w:val="00203992"/>
    <w:rsid w:val="006253EF"/>
    <w:rsid w:val="006C1C9E"/>
    <w:rsid w:val="009721DC"/>
    <w:rsid w:val="00B30C8D"/>
    <w:rsid w:val="00B82CDC"/>
    <w:rsid w:val="00BE229C"/>
    <w:rsid w:val="00CA44E0"/>
    <w:rsid w:val="00CC0D77"/>
    <w:rsid w:val="00E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CD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DC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a3">
    <w:name w:val="Hyperlink"/>
    <w:semiHidden/>
    <w:rsid w:val="00B82CDC"/>
    <w:rPr>
      <w:color w:val="0000FF"/>
      <w:u w:val="single"/>
    </w:rPr>
  </w:style>
  <w:style w:type="paragraph" w:styleId="a4">
    <w:name w:val="No Spacing"/>
    <w:uiPriority w:val="1"/>
    <w:qFormat/>
    <w:rsid w:val="00B82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9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 ВИДЕО</cp:lastModifiedBy>
  <cp:revision>10</cp:revision>
  <cp:lastPrinted>2017-03-30T09:55:00Z</cp:lastPrinted>
  <dcterms:created xsi:type="dcterms:W3CDTF">2017-03-30T09:29:00Z</dcterms:created>
  <dcterms:modified xsi:type="dcterms:W3CDTF">2018-11-06T15:49:00Z</dcterms:modified>
</cp:coreProperties>
</file>