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328F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7328F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17FD" w:rsidRPr="00846B06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B817FD" w:rsidRPr="00846B06">
        <w:rPr>
          <w:rFonts w:ascii="Times New Roman" w:hAnsi="Times New Roman" w:cs="Times New Roman"/>
          <w:sz w:val="24"/>
          <w:szCs w:val="24"/>
        </w:rPr>
        <w:t>униципальное бюджетное дошкольное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17FD" w:rsidRPr="00846B06">
        <w:rPr>
          <w:rFonts w:ascii="Times New Roman" w:hAnsi="Times New Roman" w:cs="Times New Roman"/>
          <w:sz w:val="24"/>
          <w:szCs w:val="24"/>
        </w:rPr>
        <w:t>образовательное учреждение</w:t>
      </w:r>
    </w:p>
    <w:p w:rsidR="00B817FD" w:rsidRPr="00846B06" w:rsidRDefault="00B7328F" w:rsidP="00B7328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"Ваховский  </w:t>
      </w:r>
      <w:r w:rsidR="00B817FD" w:rsidRPr="00846B06">
        <w:rPr>
          <w:rFonts w:ascii="Times New Roman" w:hAnsi="Times New Roman" w:cs="Times New Roman"/>
          <w:sz w:val="24"/>
          <w:szCs w:val="24"/>
        </w:rPr>
        <w:t>детский сад «Лесная сказка»</w:t>
      </w:r>
    </w:p>
    <w:p w:rsidR="00B817FD" w:rsidRDefault="00B817FD" w:rsidP="00B7328F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Pr="000067C0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0067C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Проект </w:t>
      </w:r>
    </w:p>
    <w:p w:rsidR="00B817FD" w:rsidRPr="000067C0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0067C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«Школа молодого родителя </w:t>
      </w:r>
    </w:p>
    <w:p w:rsidR="00B817FD" w:rsidRPr="000067C0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72"/>
          <w:szCs w:val="72"/>
        </w:rPr>
      </w:pPr>
      <w:r w:rsidRPr="000067C0">
        <w:rPr>
          <w:rFonts w:ascii="Times New Roman" w:hAnsi="Times New Roman" w:cs="Times New Roman"/>
          <w:b/>
          <w:color w:val="FF0000"/>
          <w:sz w:val="72"/>
          <w:szCs w:val="72"/>
        </w:rPr>
        <w:t xml:space="preserve">«Малышок» </w:t>
      </w: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0067C0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drawing>
          <wp:inline distT="0" distB="0" distL="0" distR="0">
            <wp:extent cx="4495800" cy="2685707"/>
            <wp:effectExtent l="0" t="0" r="0" b="0"/>
            <wp:docPr id="3" name="Рисунок 2" descr="C:\Users\111\Desktop\всё\картинки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сё\картинки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480" cy="2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207F" w:rsidRDefault="0091207F" w:rsidP="00B817FD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7328F" w:rsidRPr="00846B06" w:rsidRDefault="00B7328F" w:rsidP="00B7328F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Воспитатели: Банных Д.Ю.</w:t>
      </w:r>
      <w:r w:rsidR="00E24D7C" w:rsidRPr="00E24D7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24D7C">
        <w:rPr>
          <w:rFonts w:ascii="Times New Roman" w:hAnsi="Times New Roman" w:cs="Times New Roman"/>
          <w:color w:val="000000" w:themeColor="text1"/>
          <w:sz w:val="28"/>
          <w:szCs w:val="28"/>
        </w:rPr>
        <w:t>Гололобова М.Н.</w:t>
      </w:r>
      <w:r w:rsidR="00E24D7C" w:rsidRPr="00846B0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bookmarkStart w:id="0" w:name="_GoBack"/>
      <w:bookmarkEnd w:id="0"/>
    </w:p>
    <w:p w:rsidR="00B817FD" w:rsidRDefault="00B817FD" w:rsidP="00B7328F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</w:p>
    <w:p w:rsidR="00B817FD" w:rsidRPr="00846B06" w:rsidRDefault="00E24D7C" w:rsidP="00B817FD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color w:val="000000" w:themeColor="text1"/>
          <w:sz w:val="36"/>
          <w:szCs w:val="36"/>
        </w:rPr>
        <w:t>2017</w:t>
      </w:r>
      <w:r w:rsidR="00B817FD" w:rsidRPr="00846B06">
        <w:rPr>
          <w:rFonts w:ascii="Times New Roman" w:hAnsi="Times New Roman" w:cs="Times New Roman"/>
          <w:color w:val="000000" w:themeColor="text1"/>
          <w:sz w:val="36"/>
          <w:szCs w:val="36"/>
        </w:rPr>
        <w:t xml:space="preserve"> год</w:t>
      </w:r>
    </w:p>
    <w:p w:rsidR="00B817FD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6"/>
          <w:szCs w:val="36"/>
        </w:rPr>
        <w:lastRenderedPageBreak/>
        <w:drawing>
          <wp:inline distT="0" distB="0" distL="0" distR="0">
            <wp:extent cx="3409950" cy="2114550"/>
            <wp:effectExtent l="19050" t="0" r="0" b="0"/>
            <wp:docPr id="1" name="Рисунок 1" descr="C:\Users\111\Desktop\всё\картинки\мне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сё\картинки\мне\де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7FD" w:rsidRPr="00846B06" w:rsidRDefault="00B817FD" w:rsidP="00B817FD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</w:pPr>
      <w:r w:rsidRPr="00846B06">
        <w:rPr>
          <w:rFonts w:ascii="Times New Roman" w:hAnsi="Times New Roman" w:cs="Times New Roman"/>
          <w:b/>
          <w:color w:val="7030A0"/>
          <w:sz w:val="36"/>
          <w:szCs w:val="36"/>
          <w:u w:val="single"/>
        </w:rPr>
        <w:t>Проект «Школа молодого родителя «Малышок»»</w:t>
      </w:r>
    </w:p>
    <w:p w:rsidR="00B817FD" w:rsidRPr="007B0A5E" w:rsidRDefault="00B817FD" w:rsidP="00B817FD">
      <w:pPr>
        <w:pStyle w:val="a9"/>
        <w:rPr>
          <w:color w:val="000000" w:themeColor="text1"/>
          <w:sz w:val="28"/>
          <w:szCs w:val="28"/>
        </w:rPr>
      </w:pPr>
      <w:r w:rsidRPr="007B0A5E">
        <w:rPr>
          <w:color w:val="000000" w:themeColor="text1"/>
          <w:sz w:val="28"/>
          <w:szCs w:val="28"/>
        </w:rPr>
        <w:t>«</w:t>
      </w:r>
      <w:r w:rsidRPr="007B0A5E">
        <w:rPr>
          <w:rStyle w:val="a5"/>
          <w:color w:val="000000" w:themeColor="text1"/>
          <w:sz w:val="28"/>
          <w:szCs w:val="28"/>
        </w:rPr>
        <w:t>Детство</w:t>
      </w:r>
      <w:r w:rsidRPr="007B0A5E">
        <w:rPr>
          <w:rStyle w:val="apple-converted-space"/>
          <w:color w:val="000000" w:themeColor="text1"/>
          <w:sz w:val="28"/>
          <w:szCs w:val="28"/>
        </w:rPr>
        <w:t> </w:t>
      </w:r>
      <w:hyperlink r:id="rId7" w:tgtFrame="_blank" w:history="1">
        <w:r w:rsidRPr="007B0A5E">
          <w:rPr>
            <w:rStyle w:val="aa"/>
            <w:color w:val="000000" w:themeColor="text1"/>
            <w:sz w:val="28"/>
            <w:szCs w:val="28"/>
            <w:u w:val="none"/>
          </w:rPr>
          <w:t>— это</w:t>
        </w:r>
      </w:hyperlink>
      <w:r w:rsidRPr="007B0A5E">
        <w:rPr>
          <w:rStyle w:val="apple-converted-space"/>
          <w:color w:val="000000" w:themeColor="text1"/>
          <w:sz w:val="28"/>
          <w:szCs w:val="28"/>
        </w:rPr>
        <w:t> </w:t>
      </w:r>
      <w:r w:rsidRPr="007B0A5E">
        <w:rPr>
          <w:color w:val="000000" w:themeColor="text1"/>
          <w:sz w:val="28"/>
          <w:szCs w:val="28"/>
        </w:rPr>
        <w:t>важнейший период человеческой жизни, не подготовка к будущей жизни, а настоящая, яркая, самобытная, неповторимая жизнь. И от того, кто вел ребенка за руку в детские годы, что вошло в его разум и сердце из окружающего мира — от этого в решающей степени зависит, каким человеком станет сегодняшний малыш».</w:t>
      </w:r>
    </w:p>
    <w:p w:rsidR="00B817FD" w:rsidRPr="0066637F" w:rsidRDefault="00B817FD" w:rsidP="00B817FD">
      <w:pPr>
        <w:pStyle w:val="a9"/>
        <w:jc w:val="right"/>
        <w:rPr>
          <w:color w:val="000000" w:themeColor="text1"/>
          <w:sz w:val="28"/>
          <w:szCs w:val="28"/>
        </w:rPr>
      </w:pPr>
      <w:r w:rsidRPr="007B0A5E">
        <w:rPr>
          <w:rStyle w:val="a8"/>
          <w:i w:val="0"/>
          <w:color w:val="000000" w:themeColor="text1"/>
          <w:sz w:val="28"/>
          <w:szCs w:val="28"/>
        </w:rPr>
        <w:t>В.А. Сухомлинский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Актуальность проекта:  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Детский сад - новый период в жизни ребенка. Для него это, прежде всего, первый опыт коллективного общения. Новую обстановку, незнакомых людей не все дети принимают сразу и без проблем. Большинство из них реагируют на детский сад плачем. Одни легко входят в группу, но плачут вечером дома, другие - соглашаются идти в детский сад с утра, а перед входом в группу начинают капризничать и плакать.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Общеизвестно, степень адаптации ребенка к детскому саду определяет его психическое и физическое здоровье. Резкое предъявление нового помещения, новых игрушек, новых людей, новых правил жизни - это и эмоциональный, и информационный стресс. Малыш может воспринять это как отчуждение, лишение родительской любви, внимания и защиты. Очень важно, чтобы этот переход был органичным и не травмирующим для ребенка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 Традиционно под адаптацией понимается процесс вхождения человека в новую для него среду и приспособление к её условиям. Это универсальное явление всего живого, которое можно наблюдать как в растительном, так и в животном мире. Адаптация является активным процессом, приводящим  к позитивным (адаптированность, т.е. совокупность всех полезных изменений организма и психики) результатом, или негативным (стресс). При этом выделяются два основных критерия успешной адаптации: внутренний комфорт (эмоциональная удовлетворённость) и внешняя адекватность поведения (способность легко и точно выполнять новые требования). С приходом в детский сад у ребёнка начинается новый этап в его жизни.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  <w:t xml:space="preserve">Педагоги и родители должны помнить, что упущенное в воспитании малыша ничем потом не восполнишь. "Ранний детский возраст является 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одним из ключевых в жизни ребенка и во многом определяет  его будущее психологическое развитие", отмечает В.С. Мухина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Семья и дошкольное учреждение являются двумя важнейшими институтами социализации детей. Далеко не все семьи в полной мере реализуют весь комплекс возможностей воздействия на ребенка. Причины разные: одни семьи не хотят воспитывать ребенка, другие – не умеют это делать, третьи – не понимают, зачем это нужно. Во всех случаях необходима квалифицированная помощь дошкольного учреждения.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В основе взаимодействия современного дошкольного учреждения и семьи лежит сотрудничество.  Вопрос о сотрудничестве родителей и детского сада особенно актуален, так как семейное воспитание претерпевает значительные изменения.  В современном мире родители вынуждены зарабатывать деньги, а дети остаются в стороне.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Данный проект направлен на сплочение детского коллектива и ребенка с семьей.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ab/>
        <w:t>Дошкольный возраст – первый этап в формировании у детей чувства коллективизма. B. А. Сухомлинский подчеркивал, что коллектив – это сложное сочетание неповторимых индивидуальностей; чем выше уровень развития каждого члена коллектива, тем интереснее коллектив в целом. «Воспитывающая сила коллектива, – по мнению В. А. Сухомлинского, –  начинается с того, что есть в каждом отдельном человеке, какие духовные богатства имеет каждый человек, что он привносит в коллектив, что дает другим, что от него берут люди». </w:t>
      </w:r>
    </w:p>
    <w:p w:rsidR="00B817FD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66637F">
        <w:rPr>
          <w:b/>
          <w:color w:val="000000" w:themeColor="text1"/>
          <w:sz w:val="28"/>
          <w:szCs w:val="28"/>
        </w:rPr>
        <w:tab/>
        <w:t>Важность семейного воспитания в процессе развития детей определяет важность взаимодействия семьи и дошкольного учреждения.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rStyle w:val="a5"/>
          <w:color w:val="000000" w:themeColor="text1"/>
          <w:sz w:val="28"/>
          <w:szCs w:val="28"/>
        </w:rPr>
        <w:t>Цель проекта:</w:t>
      </w:r>
      <w:r w:rsidRPr="0066637F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Pr="0066637F">
        <w:rPr>
          <w:color w:val="000000" w:themeColor="text1"/>
          <w:sz w:val="28"/>
          <w:szCs w:val="28"/>
        </w:rPr>
        <w:t>создание положительной эмоциональной среды общения между детьми, родителями и педагогами.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rStyle w:val="a5"/>
          <w:color w:val="000000" w:themeColor="text1"/>
          <w:sz w:val="28"/>
          <w:szCs w:val="28"/>
        </w:rPr>
        <w:t>Задачи проекта: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установить партнерские отношения с семьей каждого воспитанника;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развивать социально-личностную сферу дошкольников, посредством совместной творческой деятельности детей и родителей;</w:t>
      </w:r>
    </w:p>
    <w:p w:rsidR="00B817FD" w:rsidRPr="0066637F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– повышать педагогическую компетентность родителей.</w:t>
      </w:r>
    </w:p>
    <w:p w:rsidR="00B817FD" w:rsidRPr="00325439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Планируемые результаты: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color w:val="000000" w:themeColor="text1"/>
          <w:sz w:val="28"/>
          <w:szCs w:val="28"/>
        </w:rPr>
        <w:t>– появление в семье общих интересов, увлечений, как для взрослых, так и для детей;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color w:val="000000" w:themeColor="text1"/>
          <w:sz w:val="28"/>
          <w:szCs w:val="28"/>
        </w:rPr>
        <w:t>– повышение уровня педагогической компетентности родителей.</w:t>
      </w: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Участники проекта:</w:t>
      </w:r>
      <w:r w:rsidRPr="00325439">
        <w:rPr>
          <w:rStyle w:val="apple-converted-space"/>
          <w:rFonts w:eastAsiaTheme="majorEastAsia"/>
          <w:b/>
          <w:bCs/>
          <w:color w:val="000000" w:themeColor="text1"/>
          <w:sz w:val="28"/>
          <w:szCs w:val="28"/>
        </w:rPr>
        <w:t> </w:t>
      </w:r>
      <w:r w:rsidRPr="00325439">
        <w:rPr>
          <w:color w:val="000000" w:themeColor="text1"/>
          <w:sz w:val="28"/>
          <w:szCs w:val="28"/>
        </w:rPr>
        <w:t>дети первой младшей группы, семьи обучающихся, воспитатели группы.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325439">
        <w:rPr>
          <w:rStyle w:val="a5"/>
          <w:color w:val="000000" w:themeColor="text1"/>
          <w:sz w:val="28"/>
          <w:szCs w:val="28"/>
        </w:rPr>
        <w:t>Срок реализации проекта:</w:t>
      </w:r>
      <w:r w:rsidRPr="00325439">
        <w:rPr>
          <w:rStyle w:val="apple-converted-space"/>
          <w:rFonts w:eastAsiaTheme="majorEastAsia"/>
          <w:color w:val="000000" w:themeColor="text1"/>
          <w:sz w:val="28"/>
          <w:szCs w:val="28"/>
        </w:rPr>
        <w:t> </w:t>
      </w:r>
      <w:r w:rsidR="0091207F">
        <w:rPr>
          <w:color w:val="000000" w:themeColor="text1"/>
          <w:sz w:val="28"/>
          <w:szCs w:val="28"/>
        </w:rPr>
        <w:t>с февраля по сентябрь 2016</w:t>
      </w:r>
      <w:r w:rsidRPr="00325439">
        <w:rPr>
          <w:color w:val="000000" w:themeColor="text1"/>
          <w:sz w:val="28"/>
          <w:szCs w:val="28"/>
        </w:rPr>
        <w:t xml:space="preserve"> года.</w:t>
      </w:r>
    </w:p>
    <w:p w:rsidR="00B817FD" w:rsidRPr="00325439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325439" w:rsidRDefault="00B817FD" w:rsidP="00B817F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 xml:space="preserve">Для детей: </w:t>
      </w:r>
    </w:p>
    <w:p w:rsidR="00B817FD" w:rsidRPr="00325439" w:rsidRDefault="00B817FD" w:rsidP="00B817FD">
      <w:pPr>
        <w:pStyle w:val="a7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Профилактика психоэмоционального напряжения детей младшего дошкольного возраста во время адаптации.</w:t>
      </w:r>
    </w:p>
    <w:p w:rsidR="00B817FD" w:rsidRPr="00325439" w:rsidRDefault="00B817FD" w:rsidP="00B817F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Помочь дошкольникам выяснить целевое назначение и функции отдельных предметов. Показать  их расположение в группе.</w:t>
      </w:r>
    </w:p>
    <w:p w:rsidR="00B817FD" w:rsidRPr="00325439" w:rsidRDefault="00B817FD" w:rsidP="00B817FD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Учить детей использовать игрушки по назначению, реализовывать с их  помощью различные игровые сюжеты.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 xml:space="preserve">Расширять партнерские взаимоотношения со сверстниками и взрослыми. Поощрять участие детей в общих играх. 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Закреплять элементарные знания и умения по уходу за собой.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Знакомить с эталонами общения с другими детьми и взрослыми.</w:t>
      </w:r>
    </w:p>
    <w:p w:rsidR="00B817FD" w:rsidRPr="00325439" w:rsidRDefault="00B817FD" w:rsidP="00B817FD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 xml:space="preserve">Знакомить с традицией 2 младшей группы групповые праздники. </w:t>
      </w:r>
    </w:p>
    <w:p w:rsidR="00B817FD" w:rsidRPr="00325439" w:rsidRDefault="00B817FD" w:rsidP="00B817FD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817FD" w:rsidRPr="00325439" w:rsidRDefault="00B817FD" w:rsidP="00B817FD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>Для родителей:</w:t>
      </w:r>
    </w:p>
    <w:p w:rsidR="00B817FD" w:rsidRPr="00325439" w:rsidRDefault="00B817FD" w:rsidP="00B817F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Формировать активную позицию родителей по отношению к процессу адаптации детей;</w:t>
      </w:r>
    </w:p>
    <w:p w:rsidR="00B817FD" w:rsidRDefault="00B817FD" w:rsidP="00B817FD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sz w:val="28"/>
          <w:szCs w:val="28"/>
        </w:rPr>
        <w:t>Расширять знания родителей о возрастных психологических и физиологических особенностях детей.</w:t>
      </w:r>
    </w:p>
    <w:p w:rsidR="00B817FD" w:rsidRPr="00325439" w:rsidRDefault="00B817FD" w:rsidP="00B817FD">
      <w:pPr>
        <w:pStyle w:val="a3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25439">
        <w:rPr>
          <w:rFonts w:ascii="Times New Roman" w:hAnsi="Times New Roman" w:cs="Times New Roman"/>
          <w:b/>
          <w:sz w:val="28"/>
          <w:szCs w:val="28"/>
        </w:rPr>
        <w:t>Принципы реализации проекта: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>1. Индивидуальный и дифференцированныйподход.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 xml:space="preserve">2. Принцип социальной безопасности. 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325439">
        <w:rPr>
          <w:rFonts w:ascii="Times New Roman" w:hAnsi="Times New Roman" w:cs="Times New Roman"/>
          <w:bCs/>
          <w:sz w:val="28"/>
          <w:szCs w:val="28"/>
        </w:rPr>
        <w:t xml:space="preserve">3. Принцип самовоспитания, самоорганизации и самореализации. </w:t>
      </w:r>
    </w:p>
    <w:p w:rsidR="00B817FD" w:rsidRPr="00325439" w:rsidRDefault="00B817FD" w:rsidP="00B817FD">
      <w:pPr>
        <w:pStyle w:val="a7"/>
        <w:ind w:left="360"/>
        <w:rPr>
          <w:rFonts w:ascii="Times New Roman" w:hAnsi="Times New Roman" w:cs="Times New Roman"/>
          <w:bCs/>
          <w:sz w:val="28"/>
          <w:szCs w:val="28"/>
        </w:rPr>
      </w:pPr>
    </w:p>
    <w:p w:rsidR="00B817FD" w:rsidRDefault="00B817FD" w:rsidP="00B817FD">
      <w:pPr>
        <w:pStyle w:val="a7"/>
        <w:ind w:left="360"/>
        <w:rPr>
          <w:rFonts w:ascii="Times New Roman" w:hAnsi="Times New Roman" w:cs="Times New Roman"/>
          <w:bCs/>
          <w:sz w:val="32"/>
          <w:szCs w:val="32"/>
        </w:rPr>
      </w:pPr>
    </w:p>
    <w:p w:rsidR="00B817FD" w:rsidRPr="00325439" w:rsidRDefault="00B817FD" w:rsidP="00B817FD">
      <w:pPr>
        <w:pStyle w:val="a7"/>
        <w:ind w:left="360"/>
        <w:jc w:val="center"/>
        <w:rPr>
          <w:rStyle w:val="a5"/>
          <w:rFonts w:ascii="Times New Roman" w:hAnsi="Times New Roman" w:cs="Times New Roman"/>
          <w:b w:val="0"/>
          <w:bCs w:val="0"/>
          <w:sz w:val="32"/>
          <w:szCs w:val="32"/>
        </w:rPr>
      </w:pPr>
      <w:r w:rsidRPr="0066637F">
        <w:rPr>
          <w:rStyle w:val="a5"/>
          <w:rFonts w:ascii="Times New Roman" w:hAnsi="Times New Roman" w:cs="Times New Roman"/>
          <w:color w:val="000000" w:themeColor="text1"/>
          <w:sz w:val="28"/>
          <w:szCs w:val="28"/>
        </w:rPr>
        <w:t>План реализации проекта: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</w:rPr>
      </w:pPr>
    </w:p>
    <w:tbl>
      <w:tblPr>
        <w:tblStyle w:val="a6"/>
        <w:tblW w:w="0" w:type="auto"/>
        <w:tblInd w:w="-743" w:type="dxa"/>
        <w:tblLook w:val="04A0" w:firstRow="1" w:lastRow="0" w:firstColumn="1" w:lastColumn="0" w:noHBand="0" w:noVBand="1"/>
      </w:tblPr>
      <w:tblGrid>
        <w:gridCol w:w="1384"/>
        <w:gridCol w:w="3969"/>
        <w:gridCol w:w="4854"/>
      </w:tblGrid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Работа с детским коллективом</w:t>
            </w:r>
          </w:p>
        </w:tc>
        <w:tc>
          <w:tcPr>
            <w:tcW w:w="4854" w:type="dxa"/>
            <w:tcBorders>
              <w:bottom w:val="single" w:sz="4" w:space="0" w:color="auto"/>
            </w:tcBorders>
          </w:tcPr>
          <w:p w:rsidR="00B817FD" w:rsidRPr="0066637F" w:rsidRDefault="00B817FD" w:rsidP="00536859">
            <w:pPr>
              <w:pStyle w:val="a4"/>
              <w:spacing w:after="0" w:afterAutospacing="0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66637F">
              <w:rPr>
                <w:b/>
                <w:color w:val="000000" w:themeColor="text1"/>
                <w:sz w:val="28"/>
                <w:szCs w:val="28"/>
              </w:rPr>
              <w:t>Работа с родителями</w:t>
            </w:r>
          </w:p>
        </w:tc>
      </w:tr>
      <w:tr w:rsidR="005531DF" w:rsidRPr="0066637F" w:rsidTr="00332ED8">
        <w:trPr>
          <w:trHeight w:val="4296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after="0" w:afterAutospacing="0"/>
              <w:jc w:val="center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Февраль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Знакомство своспитателями группы</w:t>
            </w:r>
            <w:r>
              <w:rPr>
                <w:color w:val="000000" w:themeColor="text1"/>
                <w:sz w:val="28"/>
                <w:szCs w:val="28"/>
              </w:rPr>
              <w:t xml:space="preserve"> и 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сверстниками, </w:t>
            </w:r>
            <w:r>
              <w:rPr>
                <w:color w:val="000000" w:themeColor="text1"/>
                <w:sz w:val="28"/>
                <w:szCs w:val="28"/>
              </w:rPr>
              <w:t xml:space="preserve">с групповым помещением, </w:t>
            </w:r>
            <w:r w:rsidRPr="0066637F">
              <w:rPr>
                <w:color w:val="000000" w:themeColor="text1"/>
                <w:sz w:val="28"/>
                <w:szCs w:val="28"/>
              </w:rPr>
              <w:t>игрушками и различными пособиями.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«Давайте познако</w:t>
            </w:r>
            <w:r>
              <w:rPr>
                <w:color w:val="000000"/>
                <w:sz w:val="28"/>
                <w:szCs w:val="28"/>
              </w:rPr>
              <w:softHyphen/>
              <w:t>мимся»</w:t>
            </w:r>
          </w:p>
        </w:tc>
        <w:tc>
          <w:tcPr>
            <w:tcW w:w="4854" w:type="dxa"/>
          </w:tcPr>
          <w:p w:rsidR="005531DF" w:rsidRPr="00A758A6" w:rsidRDefault="005531DF" w:rsidP="00B7328F">
            <w:pPr>
              <w:pStyle w:val="a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Анкетирование родителей </w:t>
            </w:r>
            <w:r w:rsidRPr="00A758A6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</w:rPr>
              <w:t>(приложение 4, 5).</w:t>
            </w:r>
          </w:p>
          <w:p w:rsidR="005531DF" w:rsidRDefault="005531DF" w:rsidP="00B7328F">
            <w:pPr>
              <w:pStyle w:val="a3"/>
              <w:numPr>
                <w:ilvl w:val="0"/>
                <w:numId w:val="7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Экскурсия родителей по ДОУ.</w:t>
            </w:r>
          </w:p>
          <w:p w:rsidR="005531DF" w:rsidRDefault="00B7328F" w:rsidP="00B732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3. </w:t>
            </w:r>
            <w:r w:rsidR="005531DF" w:rsidRPr="00DF2E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Родительское собрание</w:t>
            </w:r>
          </w:p>
          <w:p w:rsidR="005531DF" w:rsidRPr="00A758A6" w:rsidRDefault="005531DF" w:rsidP="00B7328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758A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«Семья – это важно! Семья – это сложно!».</w:t>
            </w:r>
          </w:p>
          <w:p w:rsidR="005531DF" w:rsidRPr="00A758A6" w:rsidRDefault="00B7328F" w:rsidP="00B7328F">
            <w:pPr>
              <w:shd w:val="clear" w:color="auto" w:fill="FFFFFF"/>
              <w:spacing w:before="248" w:after="248" w:line="22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4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ия «Как помочь ребенку адаптироваться к условиям ДОУ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5531DF" w:rsidRPr="00A758A6" w:rsidRDefault="00B7328F" w:rsidP="00B7328F">
            <w:pPr>
              <w:shd w:val="clear" w:color="auto" w:fill="FFFFFF"/>
              <w:spacing w:before="248" w:after="248" w:line="222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5</w:t>
            </w:r>
            <w:r w:rsidR="005531DF" w:rsidRPr="00A758A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 Заполнение индивидуального журнала ребенка.</w:t>
            </w:r>
          </w:p>
        </w:tc>
      </w:tr>
      <w:tr w:rsidR="005531DF" w:rsidRPr="00A758A6" w:rsidTr="00643FFC">
        <w:trPr>
          <w:trHeight w:val="4196"/>
        </w:trPr>
        <w:tc>
          <w:tcPr>
            <w:tcW w:w="1384" w:type="dxa"/>
          </w:tcPr>
          <w:p w:rsidR="005531DF" w:rsidRPr="0066637F" w:rsidRDefault="005531DF" w:rsidP="005531DF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3969" w:type="dxa"/>
          </w:tcPr>
          <w:p w:rsidR="00135F0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</w:p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 xml:space="preserve">Непосредственно образовательная деятельность </w:t>
            </w:r>
            <w:r w:rsidRPr="00A758A6">
              <w:rPr>
                <w:color w:val="000000"/>
                <w:sz w:val="28"/>
                <w:szCs w:val="28"/>
              </w:rPr>
              <w:t>«У Ляли в гостях»</w:t>
            </w:r>
          </w:p>
          <w:p w:rsidR="00135F0F" w:rsidRDefault="00135F0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  <w:u w:val="single"/>
              </w:rPr>
            </w:pPr>
          </w:p>
          <w:p w:rsidR="00135F0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</w:p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Непосредственно образовательная деятельность «</w:t>
            </w:r>
            <w:r>
              <w:rPr>
                <w:color w:val="000000" w:themeColor="text1"/>
                <w:sz w:val="28"/>
                <w:szCs w:val="28"/>
              </w:rPr>
              <w:t>Украсим Ляле бант»</w:t>
            </w:r>
          </w:p>
          <w:p w:rsidR="00DB3B47" w:rsidRDefault="005531D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 w:rsidRPr="00E6471F">
              <w:rPr>
                <w:color w:val="000000" w:themeColor="text1"/>
                <w:sz w:val="28"/>
                <w:szCs w:val="28"/>
              </w:rPr>
              <w:t>Инсценировка русской народной песенки «Вышла курочка гулять»</w:t>
            </w:r>
          </w:p>
          <w:p w:rsidR="005531DF" w:rsidRPr="00280861" w:rsidRDefault="005531DF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(приложение 1)</w:t>
            </w:r>
          </w:p>
          <w:p w:rsidR="005531DF" w:rsidRPr="0066637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54" w:type="dxa"/>
          </w:tcPr>
          <w:p w:rsidR="005531DF" w:rsidRDefault="00E91A88" w:rsidP="00A758A6">
            <w:pPr>
              <w:shd w:val="clear" w:color="auto" w:fill="FFFFFF"/>
              <w:spacing w:line="22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1.</w:t>
            </w:r>
            <w:r w:rsidR="005531D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Беседа с родителями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bdr w:val="none" w:sz="0" w:space="0" w:color="auto" w:frame="1"/>
              </w:rPr>
              <w:t>: "Для чего нужен режим дня. Эмоциональное развитие детей раннего возраста"</w:t>
            </w:r>
          </w:p>
          <w:p w:rsidR="005531DF" w:rsidRDefault="00E91A88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. </w:t>
            </w:r>
            <w:r w:rsidR="005531DF"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Индивидуальные беседы с родителями об условиях жизни ребенка в семье, состояние его здоровья, особенности его характера, режим, взаимоотношения между взрослыми членами семьи и т. п.</w:t>
            </w:r>
          </w:p>
          <w:p w:rsidR="005531DF" w:rsidRDefault="00E91A88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  <w:r w:rsidR="005531DF" w:rsidRPr="00DF2E0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Памятка для родителей</w:t>
            </w:r>
            <w:r w:rsidR="005531D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«Родителям</w:t>
            </w:r>
          </w:p>
          <w:p w:rsidR="005531DF" w:rsidRPr="00A758A6" w:rsidRDefault="005531DF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будущего воспитанника детского сада».</w:t>
            </w:r>
          </w:p>
        </w:tc>
      </w:tr>
      <w:tr w:rsidR="005531DF" w:rsidRPr="0066637F" w:rsidTr="00E9277F">
        <w:trPr>
          <w:trHeight w:val="4692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Апрель</w:t>
            </w:r>
          </w:p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</w:p>
          <w:p w:rsidR="005531DF" w:rsidRPr="0066637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DB3B47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5531DF">
              <w:rPr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</w:p>
          <w:p w:rsidR="005531DF" w:rsidRPr="0066637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Встреча с воспитателями группы «В гости к нам пришли игрушки»</w:t>
            </w:r>
          </w:p>
          <w:p w:rsidR="00DB3B47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</w:p>
          <w:p w:rsidR="005531D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Встреча с музыкальным руководителем «Мы танцуем и поем вместе весело живем»</w:t>
            </w:r>
          </w:p>
          <w:p w:rsidR="00FB5F7F" w:rsidRDefault="00FB5F7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Музыкальные игры: Кто как поет?", "Погремушка", "Ладошка", "Колыбельная".</w:t>
            </w:r>
          </w:p>
          <w:p w:rsidR="005531D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Style w:val="a5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sz w:val="28"/>
                <w:szCs w:val="28"/>
              </w:rPr>
              <w:t>(приложение 2)</w:t>
            </w:r>
          </w:p>
          <w:p w:rsidR="005531DF" w:rsidRPr="006663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4854" w:type="dxa"/>
            <w:tcBorders>
              <w:top w:val="single" w:sz="4" w:space="0" w:color="auto"/>
            </w:tcBorders>
          </w:tcPr>
          <w:p w:rsidR="005531DF" w:rsidRPr="00DF2E05" w:rsidRDefault="00E91A88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Консультация-практикум: "Роль игры в процессе развития и воспитания ребенка раннего возраста"</w:t>
            </w:r>
          </w:p>
          <w:p w:rsidR="005531DF" w:rsidRDefault="005531DF" w:rsidP="00E91A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8"/>
                <w:szCs w:val="28"/>
              </w:rPr>
            </w:pPr>
          </w:p>
        </w:tc>
      </w:tr>
      <w:tr w:rsidR="005531DF" w:rsidRPr="0066637F" w:rsidTr="00E9277F">
        <w:trPr>
          <w:trHeight w:val="1406"/>
        </w:trPr>
        <w:tc>
          <w:tcPr>
            <w:tcW w:w="1384" w:type="dxa"/>
          </w:tcPr>
          <w:p w:rsidR="005531DF" w:rsidRDefault="005531DF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Май</w:t>
            </w:r>
          </w:p>
          <w:p w:rsidR="005531DF" w:rsidRPr="0066637F" w:rsidRDefault="005531DF" w:rsidP="005531DF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</w:p>
        </w:tc>
        <w:tc>
          <w:tcPr>
            <w:tcW w:w="3969" w:type="dxa"/>
          </w:tcPr>
          <w:p w:rsid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1 встреча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                            </w:t>
            </w:r>
          </w:p>
          <w:p w:rsid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Встреча с педагогом по физ. воспитанию 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«Сильные, смелые здоровые, умелые»</w:t>
            </w:r>
            <w:r w:rsidR="00E9277F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.           Подвижные игры: "Медведь и зайчата", "Коза".                                        </w:t>
            </w:r>
            <w:r w:rsidRPr="005531D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u w:val="single"/>
              </w:rPr>
              <w:t>2 встреча</w:t>
            </w:r>
            <w:r w:rsidR="00E9277F"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  <w:t xml:space="preserve">                                             </w:t>
            </w:r>
          </w:p>
          <w:p w:rsidR="005531DF" w:rsidRPr="00E9277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Style w:val="a5"/>
                <w:rFonts w:ascii="Times New Roman" w:hAnsi="Times New Roman" w:cs="Times New Roman"/>
                <w:b w:val="0"/>
                <w:bCs w:val="0"/>
                <w:color w:val="000000" w:themeColor="text1"/>
                <w:sz w:val="28"/>
                <w:szCs w:val="28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 xml:space="preserve">Встреча с учителем логопедом </w:t>
            </w:r>
            <w:r w:rsidRPr="00E6471F">
              <w:rPr>
                <w:rStyle w:val="a5"/>
                <w:rFonts w:ascii="Times New Roman" w:hAnsi="Times New Roman" w:cs="Times New Roman"/>
                <w:b w:val="0"/>
                <w:sz w:val="28"/>
                <w:szCs w:val="28"/>
                <w:shd w:val="clear" w:color="auto" w:fill="FFFFFF"/>
              </w:rPr>
              <w:t>«Ляля идет в гости»</w:t>
            </w:r>
          </w:p>
          <w:p w:rsidR="005531DF" w:rsidRDefault="005531DF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4E6B98">
              <w:rPr>
                <w:rStyle w:val="a5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1. «Знакомство с территорией детского сада»</w:t>
            </w:r>
            <w:r w:rsidRPr="004E6B98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4E6B9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– в</w:t>
            </w:r>
            <w:r w:rsidRPr="001B1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непринужденной обстановки, на прогулочной площадке с использованием игр, игрушек и «сюрпризных» моментов </w:t>
            </w:r>
            <w:r w:rsidRPr="001B13C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дети и родители знакомятся с территорией детского сада.</w:t>
            </w:r>
          </w:p>
        </w:tc>
        <w:tc>
          <w:tcPr>
            <w:tcW w:w="4854" w:type="dxa"/>
          </w:tcPr>
          <w:p w:rsidR="005531DF" w:rsidRDefault="005531D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</w:p>
          <w:p w:rsidR="00E9277F" w:rsidRPr="00DF2E05" w:rsidRDefault="00E9277F" w:rsidP="00536859">
            <w:pPr>
              <w:pStyle w:val="a4"/>
              <w:spacing w:before="0" w:after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Тренинг для родителей "Принять, признать, понять"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июнь</w:t>
            </w:r>
          </w:p>
        </w:tc>
        <w:tc>
          <w:tcPr>
            <w:tcW w:w="3969" w:type="dxa"/>
          </w:tcPr>
          <w:p w:rsidR="00B817FD" w:rsidRPr="00DF2E05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1. Чтение сказок о дружбе, семье.</w:t>
            </w:r>
          </w:p>
          <w:p w:rsidR="00B817FD" w:rsidRPr="00DF2E05" w:rsidRDefault="00B817FD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2. Пальчиковые игры:</w:t>
            </w:r>
          </w:p>
          <w:p w:rsidR="00B817FD" w:rsidRDefault="00B817FD" w:rsidP="00536859">
            <w:pPr>
              <w:pStyle w:val="a4"/>
              <w:spacing w:before="0" w:beforeAutospacing="0" w:after="0" w:afterAutospacing="0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«Моя семья», «Шалун», «Качели», «Кисточка», «Белка», «Детки»</w:t>
            </w:r>
          </w:p>
          <w:p w:rsidR="00B817FD" w:rsidRPr="00816156" w:rsidRDefault="00B817FD" w:rsidP="00536859">
            <w:pPr>
              <w:pStyle w:val="a4"/>
              <w:spacing w:before="0" w:beforeAutospacing="0" w:after="0" w:afterAutospacing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(приложение 3).</w:t>
            </w:r>
          </w:p>
        </w:tc>
        <w:tc>
          <w:tcPr>
            <w:tcW w:w="4854" w:type="dxa"/>
          </w:tcPr>
          <w:p w:rsidR="00B817FD" w:rsidRDefault="00B817FD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"Портфолио дошкольника" - интерактивное средство работы с родителями.</w:t>
            </w:r>
          </w:p>
          <w:p w:rsidR="00B817FD" w:rsidRPr="00E9277F" w:rsidRDefault="00E9277F" w:rsidP="00E9277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медицинской сестры: "Живу по расписанию"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июль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Рассматривание ситуаций на тему «Семья это хорошо, вместе веселей».</w:t>
            </w:r>
          </w:p>
        </w:tc>
        <w:tc>
          <w:tcPr>
            <w:tcW w:w="4854" w:type="dxa"/>
          </w:tcPr>
          <w:p w:rsidR="00B817FD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Совместные работы родителей с детьми: «Я рисую с мамой», конкурс семейных творческих работ «Ребенок дома».</w:t>
            </w:r>
          </w:p>
          <w:p w:rsidR="000C0D5D" w:rsidRPr="0066637F" w:rsidRDefault="000C0D5D" w:rsidP="008850AD">
            <w:pPr>
              <w:rPr>
                <w:color w:val="000000" w:themeColor="text1"/>
                <w:sz w:val="28"/>
                <w:szCs w:val="28"/>
              </w:rPr>
            </w:pP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август</w:t>
            </w:r>
          </w:p>
        </w:tc>
        <w:tc>
          <w:tcPr>
            <w:tcW w:w="3969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</w:rPr>
              <w:t>Игры на сплочение детского коллектива: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 «Ласковые имена», «А я сегодня вот такая!», «Отгадай», «Угадай меня», «Вальс друзей».</w:t>
            </w:r>
          </w:p>
        </w:tc>
        <w:tc>
          <w:tcPr>
            <w:tcW w:w="4854" w:type="dxa"/>
          </w:tcPr>
          <w:p w:rsidR="00B817FD" w:rsidRPr="0066637F" w:rsidRDefault="00B817FD" w:rsidP="0053685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1. </w:t>
            </w: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Презентация "Игры и игрушки в детском саду".</w:t>
            </w:r>
          </w:p>
          <w:p w:rsidR="00B817FD" w:rsidRPr="0066637F" w:rsidRDefault="00B817FD" w:rsidP="00536859">
            <w:pPr>
              <w:shd w:val="clear" w:color="auto" w:fill="FFFFFF"/>
              <w:spacing w:before="2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2. </w:t>
            </w: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Консультация на тему: «Играйте вместе с детьми»</w:t>
            </w:r>
          </w:p>
          <w:p w:rsidR="00B817FD" w:rsidRPr="0066637F" w:rsidRDefault="00B817FD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Перечень игр: «Словесные игры с малышами»</w:t>
            </w:r>
          </w:p>
          <w:p w:rsidR="00B817FD" w:rsidRPr="00DF2E05" w:rsidRDefault="00B817FD" w:rsidP="00536859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66637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Цель: Рассказать родителям о значении ведущей деятельности детей, о правильном подборе игрушек, а также о важности совместных игр детей и родителей.</w:t>
            </w:r>
          </w:p>
        </w:tc>
      </w:tr>
      <w:tr w:rsidR="00B817FD" w:rsidRPr="0066637F" w:rsidTr="00536859">
        <w:tc>
          <w:tcPr>
            <w:tcW w:w="1384" w:type="dxa"/>
          </w:tcPr>
          <w:p w:rsidR="00B817FD" w:rsidRPr="0066637F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3969" w:type="dxa"/>
          </w:tcPr>
          <w:p w:rsidR="00B817FD" w:rsidRPr="00DF2E05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06E37">
              <w:rPr>
                <w:rStyle w:val="apple-converted-space"/>
                <w:rFonts w:ascii="Arial" w:hAnsi="Arial" w:cs="Arial"/>
                <w:b/>
                <w:color w:val="666666"/>
                <w:sz w:val="18"/>
                <w:szCs w:val="18"/>
                <w:shd w:val="clear" w:color="auto" w:fill="FFFFFF"/>
              </w:rPr>
              <w:t> </w:t>
            </w:r>
            <w:r w:rsidRPr="00DF2E05">
              <w:rPr>
                <w:color w:val="000000" w:themeColor="text1"/>
                <w:sz w:val="28"/>
                <w:szCs w:val="28"/>
                <w:shd w:val="clear" w:color="auto" w:fill="FFFFFF"/>
              </w:rPr>
              <w:t>Фотовыставка «Я и детский сад».</w:t>
            </w:r>
            <w:r w:rsidR="004C5AA9">
              <w:rPr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(приложение 7</w:t>
            </w:r>
            <w:r w:rsidR="004C5AA9" w:rsidRPr="004C5AA9">
              <w:rPr>
                <w:b/>
                <w:color w:val="000000" w:themeColor="text1"/>
                <w:sz w:val="28"/>
                <w:szCs w:val="28"/>
                <w:shd w:val="clear" w:color="auto" w:fill="FFFFFF"/>
              </w:rPr>
              <w:t>)</w:t>
            </w:r>
          </w:p>
          <w:p w:rsidR="00B817FD" w:rsidRPr="00A07488" w:rsidRDefault="00B817FD" w:rsidP="00536859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DF2E05">
              <w:rPr>
                <w:color w:val="000000" w:themeColor="text1"/>
                <w:sz w:val="28"/>
                <w:szCs w:val="28"/>
                <w:shd w:val="clear" w:color="auto" w:fill="FFFFFF"/>
              </w:rPr>
              <w:t>Фильм «Моя адаптация в ДОУ».</w:t>
            </w:r>
          </w:p>
        </w:tc>
        <w:tc>
          <w:tcPr>
            <w:tcW w:w="4854" w:type="dxa"/>
          </w:tcPr>
          <w:p w:rsidR="000C0D5D" w:rsidRPr="0066637F" w:rsidRDefault="00B817FD" w:rsidP="008850AD">
            <w:pPr>
              <w:pStyle w:val="a4"/>
              <w:spacing w:after="0" w:afterAutospacing="0"/>
              <w:rPr>
                <w:color w:val="000000" w:themeColor="text1"/>
                <w:sz w:val="28"/>
                <w:szCs w:val="28"/>
              </w:rPr>
            </w:pPr>
            <w:r w:rsidRPr="0066637F">
              <w:rPr>
                <w:color w:val="000000" w:themeColor="text1"/>
                <w:sz w:val="28"/>
                <w:szCs w:val="28"/>
              </w:rPr>
              <w:t xml:space="preserve">Коллективная работа </w:t>
            </w:r>
            <w:r>
              <w:rPr>
                <w:color w:val="000000" w:themeColor="text1"/>
                <w:sz w:val="28"/>
                <w:szCs w:val="28"/>
              </w:rPr>
              <w:t xml:space="preserve"> (</w:t>
            </w:r>
            <w:r w:rsidRPr="0066637F">
              <w:rPr>
                <w:color w:val="000000" w:themeColor="text1"/>
                <w:sz w:val="28"/>
                <w:szCs w:val="28"/>
              </w:rPr>
              <w:t>оформление фотоальбома</w:t>
            </w:r>
            <w:r>
              <w:rPr>
                <w:color w:val="000000" w:themeColor="text1"/>
                <w:sz w:val="28"/>
                <w:szCs w:val="28"/>
              </w:rPr>
              <w:t>)</w:t>
            </w:r>
            <w:r w:rsidRPr="0066637F">
              <w:rPr>
                <w:color w:val="000000" w:themeColor="text1"/>
                <w:sz w:val="28"/>
                <w:szCs w:val="28"/>
              </w:rPr>
              <w:t xml:space="preserve">: «Вот какой я!» </w:t>
            </w:r>
            <w:r w:rsidR="000C0D5D">
              <w:rPr>
                <w:color w:val="000000" w:themeColor="text1"/>
                <w:sz w:val="28"/>
                <w:szCs w:val="28"/>
              </w:rPr>
              <w:t xml:space="preserve">Оформление буклета для родителей </w:t>
            </w:r>
            <w:r w:rsidR="008850AD">
              <w:rPr>
                <w:color w:val="000000" w:themeColor="text1"/>
                <w:sz w:val="28"/>
                <w:szCs w:val="28"/>
              </w:rPr>
              <w:t>"Особенности развития детей третьего года жизни"</w:t>
            </w:r>
          </w:p>
        </w:tc>
      </w:tr>
    </w:tbl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Ожидаемый результат:  </w:t>
      </w:r>
    </w:p>
    <w:p w:rsidR="00B817FD" w:rsidRPr="0066637F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Благоприятный адаптационный  период  детей 2-3 лет.</w:t>
      </w:r>
    </w:p>
    <w:p w:rsidR="00B817FD" w:rsidRPr="00325439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нижение заболеваемости у детей в период адаптации к детскому саду.</w:t>
      </w:r>
    </w:p>
    <w:p w:rsidR="00B817FD" w:rsidRPr="00325439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Становление партнёрских, доверительных отношений между ДОУ и семьями воспитанников.</w:t>
      </w:r>
    </w:p>
    <w:p w:rsidR="00B817FD" w:rsidRDefault="00B817FD" w:rsidP="00B817FD">
      <w:pPr>
        <w:pStyle w:val="a3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254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Создание открытой системы взаимодействия участников образовательного процесса в ДОУ.</w:t>
      </w:r>
    </w:p>
    <w:p w:rsidR="00B817FD" w:rsidRPr="00325439" w:rsidRDefault="00B817FD" w:rsidP="00B817FD">
      <w:pPr>
        <w:pStyle w:val="a3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left="99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6A656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При подготовке проекта использована методическая литература:</w:t>
      </w:r>
    </w:p>
    <w:p w:rsidR="008850A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1.</w:t>
      </w:r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"Взаимодействие семьи и ДОУ" </w:t>
      </w:r>
      <w:proofErr w:type="spellStart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Н.К.Кочеткова</w:t>
      </w:r>
      <w:proofErr w:type="spellEnd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И.А. Желтикова, М.А. </w:t>
      </w:r>
      <w:proofErr w:type="spellStart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Тверина</w:t>
      </w:r>
      <w:proofErr w:type="spellEnd"/>
      <w:r w:rsidR="008850A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 2014г.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 2. Белкина Л.В. Адаптация детей раннего возраста в условиях ДОУ. Практическое пособие. - Воронеж: Учитель, 2004.</w:t>
      </w:r>
    </w:p>
    <w:p w:rsidR="00B817FD" w:rsidRPr="0066637F" w:rsidRDefault="008850A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3. Волосова Е. Развитие ребёнка раннего возраста (основные показатели). - М.: </w:t>
      </w:r>
      <w:proofErr w:type="spellStart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Линка</w:t>
      </w:r>
      <w:proofErr w:type="spellEnd"/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-Пресс, 1999.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4. Губа Г.И. Комплексные развивающие занятия для детей раннего возраста от 1,5 до 3 лет. Учебно-методическое пособие. - М.: Педагогическое общество России, 2004.</w:t>
      </w:r>
    </w:p>
    <w:p w:rsidR="00B817FD" w:rsidRPr="0066637F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5. Давыдова О.И., Майер А.А. Адаптационные группы в ДОУ. Методическое пособие. - М.: ТЦ Сфера, 2005.</w:t>
      </w:r>
    </w:p>
    <w:p w:rsidR="00B817FD" w:rsidRPr="0066637F" w:rsidRDefault="008850A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6. Печора К.Л., Пантюхина Г.В., Голубева Л.Г. Дети раннего возраста в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ДОУ: Пособие для педагогов дошкольных </w:t>
      </w:r>
      <w:r w:rsidR="00B817FD" w:rsidRPr="006663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учреждений. - М.: ВЛАДОС, 2002</w:t>
      </w:r>
    </w:p>
    <w:p w:rsidR="00B817FD" w:rsidRDefault="00B817FD" w:rsidP="00B817F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B817FD" w:rsidRPr="00816156" w:rsidRDefault="00B817FD" w:rsidP="00B817FD">
      <w:pPr>
        <w:pStyle w:val="a4"/>
        <w:shd w:val="clear" w:color="auto" w:fill="FFFFFF"/>
        <w:spacing w:after="0" w:afterAutospacing="0"/>
        <w:jc w:val="right"/>
        <w:rPr>
          <w:color w:val="000000" w:themeColor="text1"/>
          <w:sz w:val="28"/>
          <w:szCs w:val="28"/>
          <w:u w:val="single"/>
        </w:rPr>
      </w:pPr>
      <w:r w:rsidRPr="00816156">
        <w:rPr>
          <w:rStyle w:val="a5"/>
          <w:color w:val="000000" w:themeColor="text1"/>
          <w:sz w:val="28"/>
          <w:szCs w:val="28"/>
          <w:u w:val="single"/>
        </w:rPr>
        <w:t>Приложение 1.</w:t>
      </w:r>
    </w:p>
    <w:p w:rsidR="00B817FD" w:rsidRDefault="00C33D62" w:rsidP="008850A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</w:t>
      </w:r>
      <w:r w:rsidR="00B817FD" w:rsidRPr="006A6566">
        <w:rPr>
          <w:b/>
          <w:color w:val="000000" w:themeColor="text1"/>
          <w:sz w:val="28"/>
          <w:szCs w:val="28"/>
        </w:rPr>
        <w:t xml:space="preserve">Непосредственно образовательная деятельность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Тема: «У зайчихи Ляли в гостях»</w:t>
      </w:r>
      <w:r w:rsidRPr="00C33D62">
        <w:rPr>
          <w:sz w:val="28"/>
          <w:szCs w:val="28"/>
        </w:rPr>
        <w:t xml:space="preserve">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Задачи:</w:t>
      </w:r>
      <w:r w:rsidRPr="00C33D62">
        <w:rPr>
          <w:sz w:val="28"/>
          <w:szCs w:val="28"/>
        </w:rPr>
        <w:t xml:space="preserve"> - настроить детей и родителей на предстоящую встречу; - создать атмосферу принятия каждого участника; - повысить педагогическую компетентность родителей по организации игровой деятельности . </w:t>
      </w:r>
      <w:r w:rsidRPr="00C33D62">
        <w:rPr>
          <w:b/>
          <w:sz w:val="28"/>
          <w:szCs w:val="28"/>
        </w:rPr>
        <w:t>Оборудование:</w:t>
      </w:r>
      <w:r w:rsidRPr="00C33D62">
        <w:rPr>
          <w:sz w:val="28"/>
          <w:szCs w:val="28"/>
        </w:rPr>
        <w:t xml:space="preserve"> Мягкая игрушка Зайчиха Ляля, корзина с маленькими мячами по количеству детей, магнитофон, подборка детских песен, подушки по числу участников, игрушки в групповой комнате.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b/>
          <w:sz w:val="28"/>
          <w:szCs w:val="28"/>
        </w:rPr>
        <w:t>Место проведения</w:t>
      </w:r>
      <w:r w:rsidRPr="00C33D62">
        <w:rPr>
          <w:sz w:val="28"/>
          <w:szCs w:val="28"/>
        </w:rPr>
        <w:t xml:space="preserve">: Музыкальный зал, спортивный зал, группа. Время проведения: игровая часть составляет 10-12 мин., общее время – 20 минут). </w:t>
      </w:r>
      <w:r w:rsidRPr="00C33D62">
        <w:rPr>
          <w:b/>
          <w:sz w:val="28"/>
          <w:szCs w:val="28"/>
        </w:rPr>
        <w:t>Участники встречи</w:t>
      </w:r>
      <w:r w:rsidRPr="00C33D62">
        <w:rPr>
          <w:sz w:val="28"/>
          <w:szCs w:val="28"/>
        </w:rPr>
        <w:t xml:space="preserve">: Дети, родители, воспитатель, педагог-психолог. </w:t>
      </w:r>
      <w:r>
        <w:rPr>
          <w:sz w:val="28"/>
          <w:szCs w:val="28"/>
        </w:rPr>
        <w:t xml:space="preserve">             </w:t>
      </w:r>
      <w:r w:rsidRPr="00C33D62">
        <w:rPr>
          <w:b/>
          <w:sz w:val="28"/>
          <w:szCs w:val="28"/>
        </w:rPr>
        <w:t>Ход встречи</w:t>
      </w:r>
      <w:r>
        <w:rPr>
          <w:sz w:val="28"/>
          <w:szCs w:val="28"/>
        </w:rPr>
        <w:t xml:space="preserve">: </w:t>
      </w:r>
    </w:p>
    <w:p w:rsidR="00C33D62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Pr="00C33D62">
        <w:rPr>
          <w:sz w:val="28"/>
          <w:szCs w:val="28"/>
        </w:rPr>
        <w:t xml:space="preserve"> Свободная игра детей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C33D62">
        <w:rPr>
          <w:sz w:val="28"/>
          <w:szCs w:val="28"/>
        </w:rPr>
        <w:t xml:space="preserve">Ритуал приветствия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="00C33D62" w:rsidRPr="00C33D62">
        <w:rPr>
          <w:sz w:val="28"/>
          <w:szCs w:val="28"/>
        </w:rPr>
        <w:t xml:space="preserve">Упражнение «Колыбелька»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 колыбельке золотой </w:t>
      </w:r>
      <w:r w:rsidR="006825B0">
        <w:rPr>
          <w:sz w:val="28"/>
          <w:szCs w:val="28"/>
        </w:rPr>
        <w:t>(</w:t>
      </w:r>
      <w:r w:rsidRPr="00C33D62">
        <w:rPr>
          <w:sz w:val="28"/>
          <w:szCs w:val="28"/>
        </w:rPr>
        <w:t>родители сажают малышей на колени</w:t>
      </w:r>
      <w:r w:rsidR="006825B0">
        <w:rPr>
          <w:sz w:val="28"/>
          <w:szCs w:val="28"/>
        </w:rPr>
        <w:t>)</w:t>
      </w:r>
      <w:r w:rsidRPr="00C33D62">
        <w:rPr>
          <w:sz w:val="28"/>
          <w:szCs w:val="28"/>
        </w:rPr>
        <w:t xml:space="preserve">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Спало солнце за рекой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ручки малышей складывают перед груд</w:t>
      </w:r>
      <w:r>
        <w:rPr>
          <w:sz w:val="28"/>
          <w:szCs w:val="28"/>
        </w:rPr>
        <w:t>ью, образуя круг – «колыбельку»)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Встало солнце поутру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</w:t>
      </w:r>
      <w:r>
        <w:rPr>
          <w:sz w:val="28"/>
          <w:szCs w:val="28"/>
        </w:rPr>
        <w:t>тация качания младенца на руках)</w:t>
      </w:r>
      <w:r w:rsidR="00C33D62" w:rsidRPr="00C33D62">
        <w:rPr>
          <w:sz w:val="28"/>
          <w:szCs w:val="28"/>
        </w:rPr>
        <w:t xml:space="preserve">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Разбудило детвору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Руки плавно поднимаются, р</w:t>
      </w:r>
      <w:r>
        <w:rPr>
          <w:sz w:val="28"/>
          <w:szCs w:val="28"/>
        </w:rPr>
        <w:t>азъединяются, плавно опускаются)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Вышл</w:t>
      </w:r>
      <w:r w:rsidR="006825B0">
        <w:rPr>
          <w:sz w:val="28"/>
          <w:szCs w:val="28"/>
        </w:rPr>
        <w:t>и детки погулять</w:t>
      </w:r>
      <w:r w:rsidRPr="00C33D62">
        <w:rPr>
          <w:sz w:val="28"/>
          <w:szCs w:val="28"/>
        </w:rPr>
        <w:t xml:space="preserve"> </w:t>
      </w:r>
      <w:r w:rsidR="006825B0">
        <w:rPr>
          <w:sz w:val="28"/>
          <w:szCs w:val="28"/>
        </w:rPr>
        <w:t>(</w:t>
      </w:r>
      <w:r w:rsidRPr="00C33D62">
        <w:rPr>
          <w:sz w:val="28"/>
          <w:szCs w:val="28"/>
        </w:rPr>
        <w:t>Имит</w:t>
      </w:r>
      <w:r w:rsidR="006825B0">
        <w:rPr>
          <w:sz w:val="28"/>
          <w:szCs w:val="28"/>
        </w:rPr>
        <w:t>ация движения «ходьба на месте»)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Стали прыгать и скакать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Хлопки</w:t>
      </w:r>
      <w:r>
        <w:rPr>
          <w:sz w:val="28"/>
          <w:szCs w:val="28"/>
        </w:rPr>
        <w:t xml:space="preserve"> ладошками по ножкам поочередно)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И Маша здесь (имена детей)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Мама Маши здесь (имена родителей).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4.</w:t>
      </w:r>
      <w:r w:rsidR="00C33D62" w:rsidRPr="00C33D62">
        <w:rPr>
          <w:sz w:val="28"/>
          <w:szCs w:val="28"/>
        </w:rPr>
        <w:t xml:space="preserve"> Музыкально-ритмич</w:t>
      </w:r>
      <w:r>
        <w:rPr>
          <w:sz w:val="28"/>
          <w:szCs w:val="28"/>
        </w:rPr>
        <w:t>еская часть. Игра «Сороконожки» (</w:t>
      </w:r>
      <w:r w:rsidR="00C33D62" w:rsidRPr="00C33D62">
        <w:rPr>
          <w:sz w:val="28"/>
          <w:szCs w:val="28"/>
        </w:rPr>
        <w:t xml:space="preserve"> Все участники встают «паровозиком», держась друг за друга. Впереди психолог с зайчихой Лялей. Под веселую музыку дети и родители передвигаются по музыкальному залу, затем «выезжают» за его пределы и попадают в физкультурный зал.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33D62" w:rsidRPr="00C33D62">
        <w:rPr>
          <w:sz w:val="28"/>
          <w:szCs w:val="28"/>
        </w:rPr>
        <w:t xml:space="preserve">Игра «Мяч»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 xml:space="preserve">Дети и родители садятся на пол напротив друг друга, держа в руках мяч. По предложению психолога родители прокатывают мячик по </w:t>
      </w:r>
      <w:r w:rsidR="00C33D62" w:rsidRPr="00C33D62">
        <w:rPr>
          <w:sz w:val="28"/>
          <w:szCs w:val="28"/>
        </w:rPr>
        <w:lastRenderedPageBreak/>
        <w:t xml:space="preserve">ногам и рукам ребенка, потом могут поменяться ролями. Родители проговаривают стихотворение.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Тише, мяч, не торопись.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Ты по ручкам прокатись,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Ты по ножкам прокатись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И обратно воротись.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Друг веселый, мячик мой,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Всюду, всюду ты со мной!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Раз, два, три, четыре, пять,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Хорошо с тобой играть! (дети и родители подходят в центр, в конце отворачиваются в ра</w:t>
      </w:r>
      <w:r w:rsidR="006825B0">
        <w:rPr>
          <w:sz w:val="28"/>
          <w:szCs w:val="28"/>
        </w:rPr>
        <w:t xml:space="preserve">зные стороны и выбрасывают мячи).                         </w:t>
      </w:r>
      <w:r w:rsidRPr="00C33D62">
        <w:rPr>
          <w:sz w:val="28"/>
          <w:szCs w:val="28"/>
        </w:rPr>
        <w:t xml:space="preserve"> </w:t>
      </w:r>
      <w:r w:rsidR="006825B0">
        <w:rPr>
          <w:sz w:val="28"/>
          <w:szCs w:val="28"/>
        </w:rPr>
        <w:t xml:space="preserve">        6. </w:t>
      </w:r>
      <w:r w:rsidRPr="00C33D62">
        <w:rPr>
          <w:sz w:val="28"/>
          <w:szCs w:val="28"/>
        </w:rPr>
        <w:t>Далее сво</w:t>
      </w:r>
      <w:r w:rsidR="006825B0">
        <w:rPr>
          <w:sz w:val="28"/>
          <w:szCs w:val="28"/>
        </w:rPr>
        <w:t>бодная игра в парах или группой</w:t>
      </w:r>
      <w:r w:rsidRPr="00C33D62">
        <w:rPr>
          <w:sz w:val="28"/>
          <w:szCs w:val="28"/>
        </w:rPr>
        <w:t xml:space="preserve">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Путешествие продолжается! А вы хотите узнать где живет Зайчиха Ляля? Тогда дружно все шагайте и друг другу не мешайте.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 своих берите и за Лялею идите. 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33D62" w:rsidRPr="00C33D62">
        <w:rPr>
          <w:sz w:val="28"/>
          <w:szCs w:val="28"/>
        </w:rPr>
        <w:t xml:space="preserve">Упражнение «Большие ноги шли по дороге»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дети и родители изображают широкий шаг. Маленькие ножки бежали по дорожке. Дети и</w:t>
      </w:r>
      <w:r>
        <w:rPr>
          <w:sz w:val="28"/>
          <w:szCs w:val="28"/>
        </w:rPr>
        <w:t xml:space="preserve"> родители мелкими шажками бегут).</w:t>
      </w:r>
    </w:p>
    <w:p w:rsidR="006825B0" w:rsidRDefault="006825B0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8.</w:t>
      </w:r>
      <w:r w:rsidR="00C33D62" w:rsidRPr="00C33D62">
        <w:rPr>
          <w:sz w:val="28"/>
          <w:szCs w:val="28"/>
        </w:rPr>
        <w:t xml:space="preserve"> Встреча с домом зайчихи Ляли. Ляля показывает детям и родителям игрушки, рассказывает, что есть в группе, какие зоны, показывает раздевалку, игровую, спальню.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Включается веселая музыка и предлагается детям свободная игра. Угощение от Ляли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Упражнение «Водичка» Жур-</w:t>
      </w:r>
      <w:proofErr w:type="spellStart"/>
      <w:r w:rsidRPr="00C33D62">
        <w:rPr>
          <w:sz w:val="28"/>
          <w:szCs w:val="28"/>
        </w:rPr>
        <w:t>жур</w:t>
      </w:r>
      <w:proofErr w:type="spellEnd"/>
      <w:r w:rsidRPr="00C33D62">
        <w:rPr>
          <w:sz w:val="28"/>
          <w:szCs w:val="28"/>
        </w:rPr>
        <w:t xml:space="preserve">, </w:t>
      </w:r>
      <w:proofErr w:type="spellStart"/>
      <w:r w:rsidRPr="00C33D62">
        <w:rPr>
          <w:sz w:val="28"/>
          <w:szCs w:val="28"/>
        </w:rPr>
        <w:t>чок-чок</w:t>
      </w:r>
      <w:proofErr w:type="spellEnd"/>
      <w:r w:rsidRPr="00C33D62">
        <w:rPr>
          <w:sz w:val="28"/>
          <w:szCs w:val="28"/>
        </w:rPr>
        <w:t xml:space="preserve"> – льется ручеек. Струится водица, есть где умыться. Дети и родители моют руки и проходят на чаепитие. </w:t>
      </w:r>
      <w:r w:rsidR="006825B0">
        <w:rPr>
          <w:sz w:val="28"/>
          <w:szCs w:val="28"/>
        </w:rPr>
        <w:t xml:space="preserve">          9. </w:t>
      </w:r>
      <w:r w:rsidRPr="00C33D62">
        <w:rPr>
          <w:sz w:val="28"/>
          <w:szCs w:val="28"/>
        </w:rPr>
        <w:t xml:space="preserve">Ритуал прощания Зайчиха Ляля: А теперь, ребята, я хочу научить вас, тому, как мы будем с вами прощаться после каждой нашей встречи. Запоминайте!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Дружно хлопнули в ладоши. (хлопают)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Вместе топнули ногой. (топаем)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Все, во что мы здесь играли…(родители и дети берутся за руки и подпрыгивают)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Мы запомнили с тобой.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До свиданья всем сказали. (всем машут рукой)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Отправляемся домой. </w:t>
      </w:r>
    </w:p>
    <w:p w:rsidR="00E85CF1" w:rsidRPr="006825B0" w:rsidRDefault="00E85CF1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                                                                                                        </w:t>
      </w:r>
      <w:r w:rsidRPr="00816156">
        <w:rPr>
          <w:b/>
          <w:color w:val="000000" w:themeColor="text1"/>
          <w:sz w:val="28"/>
          <w:szCs w:val="28"/>
          <w:u w:val="single"/>
        </w:rPr>
        <w:t>Приложение 2.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000000" w:themeColor="text1"/>
          <w:sz w:val="28"/>
          <w:szCs w:val="28"/>
          <w:u w:val="single"/>
        </w:rPr>
        <w:t xml:space="preserve">             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25B0">
        <w:rPr>
          <w:b/>
          <w:sz w:val="28"/>
          <w:szCs w:val="28"/>
        </w:rPr>
        <w:t>Тема: «Украсим Ляле бант»</w:t>
      </w:r>
      <w:r w:rsidRPr="00C33D62">
        <w:rPr>
          <w:sz w:val="28"/>
          <w:szCs w:val="28"/>
        </w:rPr>
        <w:t xml:space="preserve">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825B0">
        <w:rPr>
          <w:b/>
          <w:sz w:val="28"/>
          <w:szCs w:val="28"/>
        </w:rPr>
        <w:t>Задачи:</w:t>
      </w:r>
      <w:r w:rsidRPr="00C33D62">
        <w:rPr>
          <w:sz w:val="28"/>
          <w:szCs w:val="28"/>
        </w:rPr>
        <w:t xml:space="preserve">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- создание атмосферы принятия каждого; - развитие мелкой моторики у детей; </w:t>
      </w:r>
    </w:p>
    <w:p w:rsidR="006825B0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- развитие внимания, памяти, речи, умения производить действия под инструкцию взрослого;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- формирование интереса к народному фольклору;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- знакомство детей и родителей с нетрадиционной техникой рисования. </w:t>
      </w:r>
      <w:r w:rsidRPr="00D9145D">
        <w:rPr>
          <w:b/>
          <w:sz w:val="28"/>
          <w:szCs w:val="28"/>
        </w:rPr>
        <w:t>Оборудование:</w:t>
      </w:r>
      <w:r w:rsidRPr="00C33D62">
        <w:rPr>
          <w:sz w:val="28"/>
          <w:szCs w:val="28"/>
        </w:rPr>
        <w:t xml:space="preserve"> Мягкая игрушка Зайчиха Ляля, краски для </w:t>
      </w:r>
      <w:proofErr w:type="spellStart"/>
      <w:r w:rsidRPr="00C33D62">
        <w:rPr>
          <w:sz w:val="28"/>
          <w:szCs w:val="28"/>
        </w:rPr>
        <w:t>пальцеграфии</w:t>
      </w:r>
      <w:proofErr w:type="spellEnd"/>
      <w:r w:rsidRPr="00C33D62">
        <w:rPr>
          <w:sz w:val="28"/>
          <w:szCs w:val="28"/>
        </w:rPr>
        <w:t xml:space="preserve">, шаблоны – бант на каждого ребенка, настольный кукольный театр, </w:t>
      </w:r>
      <w:r w:rsidRPr="00C33D62">
        <w:rPr>
          <w:sz w:val="28"/>
          <w:szCs w:val="28"/>
        </w:rPr>
        <w:lastRenderedPageBreak/>
        <w:t>магнитофон, подборка детских песен, подушки по числу участников, игрушки в групповой комнате.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 xml:space="preserve"> Место проведения</w:t>
      </w:r>
      <w:r w:rsidRPr="00C33D62">
        <w:rPr>
          <w:sz w:val="28"/>
          <w:szCs w:val="28"/>
        </w:rPr>
        <w:t xml:space="preserve">: группа.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>Время проведения</w:t>
      </w:r>
      <w:r w:rsidRPr="00C33D62">
        <w:rPr>
          <w:sz w:val="28"/>
          <w:szCs w:val="28"/>
        </w:rPr>
        <w:t xml:space="preserve">: игровая часть составляет 10-12 мин., общее время – 20 минут.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9145D">
        <w:rPr>
          <w:b/>
          <w:sz w:val="28"/>
          <w:szCs w:val="28"/>
        </w:rPr>
        <w:t>Участники встречи</w:t>
      </w:r>
      <w:r w:rsidRPr="00C33D62">
        <w:rPr>
          <w:sz w:val="28"/>
          <w:szCs w:val="28"/>
        </w:rPr>
        <w:t>: Дети, родители, воспитатель, педагог-психолог</w:t>
      </w:r>
      <w:r w:rsidR="00D9145D">
        <w:rPr>
          <w:sz w:val="28"/>
          <w:szCs w:val="28"/>
        </w:rPr>
        <w:t xml:space="preserve">.       </w:t>
      </w:r>
      <w:r w:rsidRPr="00C33D62">
        <w:rPr>
          <w:sz w:val="28"/>
          <w:szCs w:val="28"/>
        </w:rPr>
        <w:t xml:space="preserve"> </w:t>
      </w:r>
      <w:r w:rsidRPr="00D9145D">
        <w:rPr>
          <w:b/>
          <w:sz w:val="28"/>
          <w:szCs w:val="28"/>
        </w:rPr>
        <w:t>Ход встречи</w:t>
      </w:r>
      <w:r w:rsidR="00D9145D">
        <w:rPr>
          <w:sz w:val="28"/>
          <w:szCs w:val="28"/>
        </w:rPr>
        <w:t xml:space="preserve">: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C33D62" w:rsidRPr="00C33D62">
        <w:rPr>
          <w:sz w:val="28"/>
          <w:szCs w:val="28"/>
        </w:rPr>
        <w:t xml:space="preserve"> Свободная игра детей </w:t>
      </w:r>
      <w:r>
        <w:rPr>
          <w:sz w:val="28"/>
          <w:szCs w:val="28"/>
        </w:rPr>
        <w:t>.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</w:t>
      </w:r>
      <w:r w:rsidR="00C33D62" w:rsidRPr="00C33D62">
        <w:rPr>
          <w:sz w:val="28"/>
          <w:szCs w:val="28"/>
        </w:rPr>
        <w:t>Ритуал приветствия</w:t>
      </w:r>
      <w:r>
        <w:rPr>
          <w:sz w:val="28"/>
          <w:szCs w:val="28"/>
        </w:rPr>
        <w:t>.</w:t>
      </w:r>
      <w:r w:rsidR="00C33D62" w:rsidRPr="00C33D62">
        <w:rPr>
          <w:sz w:val="28"/>
          <w:szCs w:val="28"/>
        </w:rPr>
        <w:t xml:space="preserve">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3.Упражнение «Колыбелька»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 колыбельке золотой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родители сажают малышей на колени</w:t>
      </w:r>
      <w:r w:rsidR="00D9145D">
        <w:rPr>
          <w:sz w:val="28"/>
          <w:szCs w:val="28"/>
        </w:rPr>
        <w:t>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Спало солнце за реко</w:t>
      </w:r>
      <w:r w:rsidR="00D9145D">
        <w:rPr>
          <w:sz w:val="28"/>
          <w:szCs w:val="28"/>
        </w:rPr>
        <w:t>й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ручки малышей складывают перед груд</w:t>
      </w:r>
      <w:r w:rsidR="00D9145D">
        <w:rPr>
          <w:sz w:val="28"/>
          <w:szCs w:val="28"/>
        </w:rPr>
        <w:t>ью, образуя круг – «колыбельку»)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Встало солнце поутру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</w:t>
      </w:r>
      <w:r>
        <w:rPr>
          <w:sz w:val="28"/>
          <w:szCs w:val="28"/>
        </w:rPr>
        <w:t>тация качания младенца на руках)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Разбудило детвору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Руки плавно поднимаются, р</w:t>
      </w:r>
      <w:r>
        <w:rPr>
          <w:sz w:val="28"/>
          <w:szCs w:val="28"/>
        </w:rPr>
        <w:t>азъединяются, плавно опускаются)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Вышли детки погулять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Имитация движения «ходьба н</w:t>
      </w:r>
      <w:r>
        <w:rPr>
          <w:sz w:val="28"/>
          <w:szCs w:val="28"/>
        </w:rPr>
        <w:t>а месте»)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Стали прыгать и скакать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Хлопки</w:t>
      </w:r>
      <w:r>
        <w:rPr>
          <w:sz w:val="28"/>
          <w:szCs w:val="28"/>
        </w:rPr>
        <w:t xml:space="preserve"> ладошками по ножкам поочередно)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И Маша здесь (имена детей)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Мама Маши здесь (имена родителей).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C33D62" w:rsidRPr="00C33D62">
        <w:rPr>
          <w:sz w:val="28"/>
          <w:szCs w:val="28"/>
        </w:rPr>
        <w:t>Музыкально-ритмическая часть. Малоподвижная игра «Пропавший малыш"</w:t>
      </w:r>
      <w:r>
        <w:rPr>
          <w:sz w:val="28"/>
          <w:szCs w:val="28"/>
        </w:rPr>
        <w:t>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Воспитатель говорит и показывает движения, родители и дети повторяют.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У меня пропали руки ( Руки за спиной)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Где вы, рученьки мои?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Покажитесь мне опять ( Показывают руки)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У меня пропали ушки. Ушки закрываются руками. Где вы, </w:t>
      </w:r>
      <w:proofErr w:type="spellStart"/>
      <w:r w:rsidRPr="00C33D62">
        <w:rPr>
          <w:sz w:val="28"/>
          <w:szCs w:val="28"/>
        </w:rPr>
        <w:t>ушеньк</w:t>
      </w:r>
      <w:r w:rsidR="00D9145D">
        <w:rPr>
          <w:sz w:val="28"/>
          <w:szCs w:val="28"/>
        </w:rPr>
        <w:t>и</w:t>
      </w:r>
      <w:proofErr w:type="spellEnd"/>
      <w:r w:rsidR="00D9145D">
        <w:rPr>
          <w:sz w:val="28"/>
          <w:szCs w:val="28"/>
        </w:rPr>
        <w:t xml:space="preserve">, мои?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Покажитесь мне опять (Показывают ушки)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У меня пропали глазки ( Глаза закрываются руками)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Где вы, глазоньки, мои?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Покажитесь мне опять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(Показывают глазки)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У меня пропали ножки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(Приседают)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Где, вы ноженьки, мои?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Покажитесь мне опят</w:t>
      </w:r>
      <w:r w:rsidR="00D9145D">
        <w:rPr>
          <w:sz w:val="28"/>
          <w:szCs w:val="28"/>
        </w:rPr>
        <w:t>ь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(Встают на ноги)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Раз, два, четыре, пять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Мы попрыгаем опять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 w:rsidR="00C33D62" w:rsidRPr="00C33D62">
        <w:rPr>
          <w:sz w:val="28"/>
          <w:szCs w:val="28"/>
        </w:rPr>
        <w:t>Прыгаем</w:t>
      </w:r>
      <w:r>
        <w:rPr>
          <w:sz w:val="28"/>
          <w:szCs w:val="28"/>
        </w:rPr>
        <w:t>)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C33D62" w:rsidRPr="00C33D62">
        <w:rPr>
          <w:sz w:val="28"/>
          <w:szCs w:val="28"/>
        </w:rPr>
        <w:t xml:space="preserve"> Пальчиковая гимнастика «Зайчата»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Под высокой сосной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Рука ребенка поднимается вверх, пальчики растопырены. Мама из своих пальцев складывает зайца: указательный и средний вытянуты</w:t>
      </w:r>
      <w:r w:rsidR="00D9145D">
        <w:rPr>
          <w:sz w:val="28"/>
          <w:szCs w:val="28"/>
        </w:rPr>
        <w:t>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Скачет</w:t>
      </w:r>
      <w:r w:rsidR="00D9145D">
        <w:rPr>
          <w:sz w:val="28"/>
          <w:szCs w:val="28"/>
        </w:rPr>
        <w:t xml:space="preserve"> зайка косой</w:t>
      </w:r>
      <w:r w:rsidRPr="00C33D62">
        <w:rPr>
          <w:sz w:val="28"/>
          <w:szCs w:val="28"/>
        </w:rPr>
        <w:t xml:space="preserve">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вверх и ритмич</w:t>
      </w:r>
      <w:r w:rsidR="00D9145D">
        <w:rPr>
          <w:sz w:val="28"/>
          <w:szCs w:val="28"/>
        </w:rPr>
        <w:t>но сгибаются, остальные согнуты)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Под другой сосной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 xml:space="preserve">Все тоже самое только другой рукой (у ребенка и у мамы)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Скачет зайка другой.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lastRenderedPageBreak/>
        <w:t xml:space="preserve">Ушки длинные у зайки </w:t>
      </w:r>
      <w:r w:rsidR="00D9145D">
        <w:rPr>
          <w:sz w:val="28"/>
          <w:szCs w:val="28"/>
        </w:rPr>
        <w:t>(</w:t>
      </w:r>
      <w:r w:rsidRPr="00C33D62">
        <w:rPr>
          <w:sz w:val="28"/>
          <w:szCs w:val="28"/>
        </w:rPr>
        <w:t>Теперь ребенок показывает «зайку», мама растирает пальчики Из кустов они торчат. малыша. Он и прыгает, и скачет, Легкие постукивания кончик</w:t>
      </w:r>
      <w:r w:rsidR="00D9145D">
        <w:rPr>
          <w:sz w:val="28"/>
          <w:szCs w:val="28"/>
        </w:rPr>
        <w:t>ами пальцев ребенка по коленкам)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Веселит других зайчат.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 w:rsidR="00C33D62" w:rsidRPr="00D9145D">
        <w:rPr>
          <w:b/>
          <w:sz w:val="28"/>
          <w:szCs w:val="28"/>
        </w:rPr>
        <w:t>Творческая часть</w:t>
      </w:r>
      <w:r w:rsidR="00C33D62" w:rsidRPr="00C33D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: </w:t>
      </w:r>
      <w:r w:rsidR="00C33D62" w:rsidRPr="00C33D62">
        <w:rPr>
          <w:sz w:val="28"/>
          <w:szCs w:val="28"/>
        </w:rPr>
        <w:t>Рисование пальчиковыми красками «Украшаем бант» Ляля в гости собралась,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Завязала бант большой. </w:t>
      </w:r>
    </w:p>
    <w:p w:rsidR="00D9145D" w:rsidRDefault="00D9145D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Давайте бантик превратим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В яркий и цветной! 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>Дети, родители и педагоги украшают банты, рисуя пальчиками.</w:t>
      </w:r>
    </w:p>
    <w:p w:rsidR="00D9145D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По окончанию работы дети показывают банты Ляле, она их хвалит и предлагает банты взять на память домой. 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r w:rsidR="00C33D62" w:rsidRPr="00C33D62">
        <w:rPr>
          <w:sz w:val="28"/>
          <w:szCs w:val="28"/>
        </w:rPr>
        <w:t>Упражнение «Водичка»</w:t>
      </w:r>
      <w:r>
        <w:rPr>
          <w:sz w:val="28"/>
          <w:szCs w:val="28"/>
        </w:rPr>
        <w:t>.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Жур-</w:t>
      </w:r>
      <w:proofErr w:type="spellStart"/>
      <w:r w:rsidRPr="00C33D62">
        <w:rPr>
          <w:sz w:val="28"/>
          <w:szCs w:val="28"/>
        </w:rPr>
        <w:t>жур</w:t>
      </w:r>
      <w:proofErr w:type="spellEnd"/>
      <w:r w:rsidRPr="00C33D62">
        <w:rPr>
          <w:sz w:val="28"/>
          <w:szCs w:val="28"/>
        </w:rPr>
        <w:t xml:space="preserve">, </w:t>
      </w:r>
      <w:proofErr w:type="spellStart"/>
      <w:r w:rsidRPr="00C33D62">
        <w:rPr>
          <w:sz w:val="28"/>
          <w:szCs w:val="28"/>
        </w:rPr>
        <w:t>чок-чок</w:t>
      </w:r>
      <w:proofErr w:type="spellEnd"/>
      <w:r w:rsidRPr="00C33D62">
        <w:rPr>
          <w:sz w:val="28"/>
          <w:szCs w:val="28"/>
        </w:rPr>
        <w:t xml:space="preserve"> – льется ручеек.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Струится водица, есть где умыться.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Ой, лады, лады, не боимся мы воды!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Ручки вымываем, полотенцем вытираем! </w:t>
      </w:r>
      <w:r w:rsidR="00E85CF1">
        <w:rPr>
          <w:sz w:val="28"/>
          <w:szCs w:val="28"/>
        </w:rPr>
        <w:t>(</w:t>
      </w:r>
      <w:r w:rsidRPr="00C33D62">
        <w:rPr>
          <w:sz w:val="28"/>
          <w:szCs w:val="28"/>
        </w:rPr>
        <w:t>Дети и родители моют руки</w:t>
      </w:r>
      <w:r w:rsidR="00E85CF1">
        <w:rPr>
          <w:sz w:val="28"/>
          <w:szCs w:val="28"/>
        </w:rPr>
        <w:t>)</w:t>
      </w:r>
      <w:r w:rsidRPr="00C33D62">
        <w:rPr>
          <w:sz w:val="28"/>
          <w:szCs w:val="28"/>
        </w:rPr>
        <w:t>.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</w:t>
      </w:r>
      <w:r w:rsidR="00E85CF1">
        <w:rPr>
          <w:sz w:val="28"/>
          <w:szCs w:val="28"/>
        </w:rPr>
        <w:t xml:space="preserve">8.  </w:t>
      </w:r>
      <w:r w:rsidRPr="00E85CF1">
        <w:rPr>
          <w:b/>
          <w:sz w:val="28"/>
          <w:szCs w:val="28"/>
        </w:rPr>
        <w:t>Сказочная часть</w:t>
      </w:r>
      <w:r w:rsidRPr="00C33D62">
        <w:rPr>
          <w:sz w:val="28"/>
          <w:szCs w:val="28"/>
        </w:rPr>
        <w:t xml:space="preserve"> </w:t>
      </w:r>
      <w:r w:rsidR="00E85CF1">
        <w:rPr>
          <w:sz w:val="28"/>
          <w:szCs w:val="28"/>
        </w:rPr>
        <w:t xml:space="preserve">: </w:t>
      </w:r>
      <w:r w:rsidRPr="00C33D62">
        <w:rPr>
          <w:sz w:val="28"/>
          <w:szCs w:val="28"/>
        </w:rPr>
        <w:t xml:space="preserve">Родители показывают детям сказку с помощью настольного кукольного театра. 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"</w:t>
      </w:r>
      <w:r w:rsidR="00C33D62" w:rsidRPr="00C33D62">
        <w:rPr>
          <w:sz w:val="28"/>
          <w:szCs w:val="28"/>
        </w:rPr>
        <w:t xml:space="preserve">Жил-был Зайка, маленький Зайка – длинные ушки, быстрые ножки.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И вот однажды проснулся утром Зайка и увидел Солнышко.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Солнышко ласково пригревало Зайку. Зайка улыбнулся и сказал: «Солнышко, я иду к тебе!» Солнышко так ярко светило, что Зайка зажмурил глазки, и ему показалось, что Солнышко играет с ним в прятки. «Давай играть в прятки!» - сказал он Солнышку. Зайка спрятался под елочку, но лучики Солнца достали его. Солнышко как будто говорило: «Вот ты где? Поищи теперь меня!» Солнце скрылось за облако. «Я найду тебя, Солнышко!» - весело пропел Зайка и побежал по дорожке вперед, к Солнышку в гости. Зайка бежал, бежал, но Солнышка все не было. Он посмотрел по сторонам и понял, что убежал слишком далеко от дома, а дороги не знает. Зайка сел на пенек и горько заплакал «Хочу домой, хочу к маме!» «Что с тобой, малыш?» - услышал Зайка ласковый голос. Он поднял голову и увидел перед собой тетю Белку. «Хочу к маме!» - сквозь слезы сказал Зайка. «Не бойся, я помогу тебе найти дорогу домой, - сказала Белка. «Я буду прыгать впереди, а ты смотри на мой хвост и прыгай вслед за мной». Прыг-прыг – прыгала Белка, Прыг-прыг – прыгал Зайка. Так они о добрались до </w:t>
      </w:r>
      <w:proofErr w:type="spellStart"/>
      <w:r w:rsidRPr="00C33D62">
        <w:rPr>
          <w:sz w:val="28"/>
          <w:szCs w:val="28"/>
        </w:rPr>
        <w:t>Зайкиного</w:t>
      </w:r>
      <w:proofErr w:type="spellEnd"/>
      <w:r w:rsidRPr="00C33D62">
        <w:rPr>
          <w:sz w:val="28"/>
          <w:szCs w:val="28"/>
        </w:rPr>
        <w:t xml:space="preserve"> дома. А там его дожидалась мама. Она очень обрадовалась возвращению сыночка, погладила его по головке. «Спасибо, тебе, Белка!» - «Пожалуйста!» - ответила Белка и поскакала к себе в дупло. «Ты, наверно, очень устал, мой малыш?» - сказала мама, обняла Зайку и они пошли домой. Вот и сказочки конец, а кто слушал – молодец! Сказка кончилась моя, попрощаться нам пора.</w:t>
      </w:r>
      <w:r w:rsidR="00E85CF1">
        <w:rPr>
          <w:sz w:val="28"/>
          <w:szCs w:val="28"/>
        </w:rPr>
        <w:t>"</w:t>
      </w:r>
    </w:p>
    <w:p w:rsidR="00E85CF1" w:rsidRDefault="00E85CF1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C33D62" w:rsidRPr="00C33D62">
        <w:rPr>
          <w:sz w:val="28"/>
          <w:szCs w:val="28"/>
        </w:rPr>
        <w:t xml:space="preserve"> Ритуал прощания</w:t>
      </w:r>
      <w:r>
        <w:rPr>
          <w:sz w:val="28"/>
          <w:szCs w:val="28"/>
        </w:rPr>
        <w:t>: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 Дружно хлопнули в ладоши. (хлопают)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Вместе топнули ногой. (топаем)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Все, во что мы здесь играли…(родители и дети берутся за руки и подпрыгивают)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t xml:space="preserve">Мы запомнили с тобой. 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33D62">
        <w:rPr>
          <w:sz w:val="28"/>
          <w:szCs w:val="28"/>
        </w:rPr>
        <w:lastRenderedPageBreak/>
        <w:t>До свиданья всем сказали. (всем машут рукой)</w:t>
      </w:r>
    </w:p>
    <w:p w:rsidR="00E85CF1" w:rsidRDefault="00C33D62" w:rsidP="00C33D62">
      <w:pPr>
        <w:pStyle w:val="a4"/>
        <w:shd w:val="clear" w:color="auto" w:fill="FFFFFF"/>
        <w:spacing w:before="0" w:beforeAutospacing="0" w:after="0" w:afterAutospacing="0"/>
      </w:pPr>
      <w:r w:rsidRPr="00C33D62">
        <w:rPr>
          <w:sz w:val="28"/>
          <w:szCs w:val="28"/>
        </w:rPr>
        <w:t xml:space="preserve"> Отправляемся домой</w:t>
      </w:r>
      <w:r>
        <w:t>.</w:t>
      </w:r>
    </w:p>
    <w:p w:rsidR="00B817FD" w:rsidRPr="006825B0" w:rsidRDefault="00C33D62" w:rsidP="00E85CF1">
      <w:pPr>
        <w:pStyle w:val="a4"/>
        <w:shd w:val="clear" w:color="auto" w:fill="FFFFFF"/>
        <w:spacing w:before="0" w:beforeAutospacing="0" w:after="0" w:afterAutospacing="0"/>
        <w:jc w:val="right"/>
        <w:rPr>
          <w:sz w:val="28"/>
          <w:szCs w:val="28"/>
        </w:rPr>
      </w:pPr>
      <w:r>
        <w:t xml:space="preserve"> </w:t>
      </w:r>
      <w:r w:rsidR="00B817FD" w:rsidRPr="00816156">
        <w:rPr>
          <w:b/>
          <w:color w:val="000000" w:themeColor="text1"/>
          <w:sz w:val="28"/>
          <w:szCs w:val="28"/>
          <w:u w:val="single"/>
        </w:rPr>
        <w:t xml:space="preserve">Приложение </w:t>
      </w:r>
      <w:r w:rsidR="00E85CF1">
        <w:rPr>
          <w:b/>
          <w:color w:val="000000" w:themeColor="text1"/>
          <w:sz w:val="28"/>
          <w:szCs w:val="28"/>
          <w:u w:val="single"/>
        </w:rPr>
        <w:t>3</w:t>
      </w:r>
      <w:r w:rsidR="00B817FD" w:rsidRPr="00816156">
        <w:rPr>
          <w:b/>
          <w:color w:val="000000" w:themeColor="text1"/>
          <w:sz w:val="28"/>
          <w:szCs w:val="28"/>
          <w:u w:val="single"/>
        </w:rPr>
        <w:t>.</w:t>
      </w:r>
    </w:p>
    <w:p w:rsidR="00B817FD" w:rsidRPr="001B13C8" w:rsidRDefault="00B817FD" w:rsidP="00B817FD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ДИДАКТИЧЕСКИЕ ИГРЫ ДЛЯ ДЕТЕЙ 2-3 лет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1B13C8">
        <w:rPr>
          <w:rFonts w:ascii="Times New Roman" w:hAnsi="Times New Roman" w:cs="Times New Roman"/>
          <w:sz w:val="28"/>
          <w:szCs w:val="28"/>
        </w:rPr>
        <w:t>Дидактическая игра - это игра, с четко поставленной целью и системой контроля за ее достижением и процессом игры. Это обучающая игра, в которой смоделированы жизненные ситуации. Дидактические игры для детей очень важны, ведь ребенок учится новому и познает мир именно в игре и чем интереснее и более захватывающей она будет, тем эффективнее пойдет процесс обучения.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1.Дидактическая игра «Яички в домике»</w:t>
      </w: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Цели:</w:t>
      </w:r>
    </w:p>
    <w:p w:rsidR="00B817FD" w:rsidRPr="001B13C8" w:rsidRDefault="00B817FD" w:rsidP="00B817FD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различать и правильно называть 4-е основные цвета; </w:t>
      </w:r>
    </w:p>
    <w:p w:rsidR="00B817FD" w:rsidRPr="001B13C8" w:rsidRDefault="00B817FD" w:rsidP="00B817FD">
      <w:pPr>
        <w:numPr>
          <w:ilvl w:val="0"/>
          <w:numId w:val="6"/>
        </w:num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учить совмещать яичко с ячейкой, производить соотносящие действия (ориентир по цвету); действовать целенаправленно, последовательно: слева направо, не пропуская ячеек; развивать мелкую моторику пальцев рук. </w:t>
      </w: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bCs/>
          <w:sz w:val="28"/>
          <w:szCs w:val="28"/>
        </w:rPr>
        <w:t>Описание пособия: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Основными цветами закрашиваем ячейки контейнера для яиц, покрываем лаком. Капсулы от киндер-сюрприза обвязываем соответствующим цветом.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Получается яркое и красивое пособие. 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Дети должны разложить яички в домики, в соответствии с их цветом. 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По возможности назвать цвет яичек и цвет домиков.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</w:r>
      <w:r w:rsidRPr="001B13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/>
        <w:t>2.Дидактическая игра  «Волшебный мешочек»</w:t>
      </w:r>
    </w:p>
    <w:p w:rsidR="00B817FD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закреплять умение детей называть овощи и их цвет; развивать зрительную память, внимание.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Материал: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«волшебный мешочек», овощи.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</w:p>
    <w:p w:rsidR="00B817FD" w:rsidRPr="001B13C8" w:rsidRDefault="00B817FD" w:rsidP="00B817F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B13C8">
        <w:rPr>
          <w:rFonts w:ascii="Times New Roman" w:eastAsia="Times New Roman" w:hAnsi="Times New Roman" w:cs="Times New Roman"/>
          <w:sz w:val="28"/>
          <w:szCs w:val="28"/>
        </w:rPr>
        <w:t>Воспитатель предлагает детям по очереди извлечь из «волшебного мешочка» овощ, назвать его и цвет. Воспитатель может предложить, не глядя в мешочек, найти то, что он скажет. Поочередно играют все дети.</w:t>
      </w:r>
    </w:p>
    <w:p w:rsidR="00B817FD" w:rsidRPr="001B13C8" w:rsidRDefault="00B817FD" w:rsidP="00B817FD">
      <w:pPr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817FD" w:rsidRPr="001B13C8" w:rsidRDefault="00B817FD" w:rsidP="00B817FD">
      <w:pPr>
        <w:pStyle w:val="3"/>
        <w:spacing w:before="0" w:line="240" w:lineRule="auto"/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</w:pPr>
      <w:r w:rsidRPr="001B13C8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3.Дидактическая игра  «Подбери петушку пёрышко»</w:t>
      </w:r>
    </w:p>
    <w:p w:rsidR="00B817FD" w:rsidRPr="001B13C8" w:rsidRDefault="00B817FD" w:rsidP="00B817F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817FD" w:rsidRPr="001B13C8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b/>
          <w:sz w:val="28"/>
          <w:szCs w:val="28"/>
        </w:rPr>
        <w:t>Цель игры: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учить различать и называть основные цвета; повторять простые и относительно сложные фразы.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</w:r>
      <w:r w:rsidRPr="00006E37">
        <w:rPr>
          <w:rFonts w:ascii="Times New Roman" w:eastAsia="Times New Roman" w:hAnsi="Times New Roman" w:cs="Times New Roman"/>
          <w:b/>
          <w:sz w:val="28"/>
          <w:szCs w:val="28"/>
        </w:rPr>
        <w:t>Ход игры: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 xml:space="preserve">Перед детьми на </w:t>
      </w:r>
      <w:proofErr w:type="spellStart"/>
      <w:r w:rsidRPr="001B13C8">
        <w:rPr>
          <w:rFonts w:ascii="Times New Roman" w:eastAsia="Times New Roman" w:hAnsi="Times New Roman" w:cs="Times New Roman"/>
          <w:sz w:val="28"/>
          <w:szCs w:val="28"/>
        </w:rPr>
        <w:t>фланелеграфе</w:t>
      </w:r>
      <w:proofErr w:type="spellEnd"/>
      <w:r w:rsidRPr="001B13C8">
        <w:rPr>
          <w:rFonts w:ascii="Times New Roman" w:eastAsia="Times New Roman" w:hAnsi="Times New Roman" w:cs="Times New Roman"/>
          <w:sz w:val="28"/>
          <w:szCs w:val="28"/>
        </w:rPr>
        <w:t xml:space="preserve"> располагается красивый петушок без хвоста. Рядом на столике лежат перья для хвоста четырёх основных цветов: красное, жёлтое, зелёное, синее.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</w:r>
      <w:r w:rsidRPr="001B13C8"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 показывает детям изображение петуха с ярким пышным хвостом. Поясняет, что первый петушок тоже хочет иметь красивый хвост и просит малышей подарить ему пёрышки: красное, зелёное, синее, жёлтое (показывает).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"Вначале пёрышко подарю я, - говорит воспитатель. -Петушок, какое пёрышко тебе подарить?"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"Красное" - отвечает петушок.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Воспитатель находит красное пёрышко. 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"Пусть Миша подарит мне пёрышко", - просит петушок.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Задания можно разнообразить: например, ребёнок выбирает любое перо, показывает его детям, называет цвет ("Решил подарить петушку жёлтое перо").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Если ребёнок ошибается, петушок кукарекает: "Ку-ка-ре-ку! Хочу другое перо. Хочу перо зелёное!"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 заключение дети любуется красивым петушиным хвостом. "Красивый у меня хвост!" - радуется петушок. "Очень-очень красивый!" - подтверждают дети и воспитатель.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"Петушок доволен, - говорит воспитатель, - послушайте про него стихотворение: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"Петушок у нас горластый,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По утрам кричит он: "Здравствуй!"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ногах его сапожки,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ушах висят серёжки,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На головке - гребешок,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Вот какой он, петушок!"</w:t>
      </w:r>
      <w:r w:rsidRPr="001B13C8">
        <w:rPr>
          <w:rFonts w:ascii="Times New Roman" w:eastAsia="Times New Roman" w:hAnsi="Times New Roman" w:cs="Times New Roman"/>
          <w:sz w:val="28"/>
          <w:szCs w:val="28"/>
        </w:rPr>
        <w:br/>
        <w:t>                (Г.Бойко. «Петух»)</w:t>
      </w:r>
    </w:p>
    <w:p w:rsidR="00E85CF1" w:rsidRDefault="00B817FD" w:rsidP="00E85CF1">
      <w:pPr>
        <w:pStyle w:val="a9"/>
        <w:spacing w:before="0" w:beforeAutospacing="0"/>
        <w:jc w:val="right"/>
        <w:rPr>
          <w:sz w:val="28"/>
          <w:szCs w:val="28"/>
        </w:rPr>
      </w:pPr>
      <w:r w:rsidRPr="001B13C8">
        <w:rPr>
          <w:sz w:val="28"/>
          <w:szCs w:val="28"/>
        </w:rPr>
        <w:br/>
      </w:r>
    </w:p>
    <w:p w:rsidR="00B817FD" w:rsidRPr="00E85CF1" w:rsidRDefault="00E85CF1" w:rsidP="00E85CF1">
      <w:pPr>
        <w:pStyle w:val="a9"/>
        <w:spacing w:before="0" w:beforeAutospacing="0"/>
        <w:jc w:val="right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Приложение 4</w:t>
      </w:r>
      <w:r w:rsidR="00B817FD" w:rsidRPr="00006E37">
        <w:rPr>
          <w:b/>
          <w:sz w:val="28"/>
          <w:szCs w:val="28"/>
          <w:u w:val="single"/>
        </w:rPr>
        <w:t>.</w:t>
      </w:r>
    </w:p>
    <w:p w:rsidR="00B817FD" w:rsidRPr="00006E37" w:rsidRDefault="00B817FD" w:rsidP="00B817FD">
      <w:pPr>
        <w:pStyle w:val="a9"/>
        <w:spacing w:before="0" w:beforeAutospacing="0"/>
        <w:rPr>
          <w:sz w:val="28"/>
          <w:szCs w:val="28"/>
        </w:rPr>
      </w:pPr>
    </w:p>
    <w:p w:rsidR="00B817FD" w:rsidRPr="00006E37" w:rsidRDefault="00B817FD" w:rsidP="00B817FD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006E37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-596900</wp:posOffset>
            </wp:positionV>
            <wp:extent cx="1762125" cy="2239645"/>
            <wp:effectExtent l="0" t="0" r="0" b="0"/>
            <wp:wrapTight wrapText="bothSides">
              <wp:wrapPolygon edited="0">
                <wp:start x="0" y="0"/>
                <wp:lineTo x="0" y="21496"/>
                <wp:lineTo x="21483" y="21496"/>
                <wp:lineTo x="21483" y="0"/>
                <wp:lineTo x="0" y="0"/>
              </wp:wrapPolygon>
            </wp:wrapTight>
            <wp:docPr id="2" name="Рисунок 2" descr="http://im8-tub-ru.yandex.net/i?id=279872904-43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8-tub-ru.yandex.net/i?id=279872904-43-72&amp;n=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hyperlink r:id="rId9" w:history="1">
        <w:r w:rsidRPr="00006E37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</w:rPr>
          <w:t>Пальчиковые игры с детьми двух-трех лет</w:t>
        </w:r>
      </w:hyperlink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«Моя семья»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Вот дедушка,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бабушка,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папочка,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мамочка,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Вот деточка моя,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А вот и вся семья.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(Ф.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Фребель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Поочередно пригибать пальчики к ладошке, начиная с большого, а со слов «А вот и вся семья» второй рукой охватывать весь кулачок.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 малыш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Этот пальчик — дедушка,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бабушка,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папочка,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мамочка,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Этот пальчик — наш малыш.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Согнуть пальцы в кулачок, затем по очереди разгибать их, начиная с большого пальца.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Шалун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Наша Маша варила кашу.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Кашу сварила, малышей кормила: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Этому дала,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А этому не дала.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Он много шалил.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Свою тарелку разбил.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На первые две строчки чертить пальцем круги по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ладошке.На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следующие четыре строчки загибать пальцы с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приговариванием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соответствующих слов. Со словами седьмой строчки пальцами другой руки брать мизинчик и слегка покачивать.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Качели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Задрожали ветви елей.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Мы в восторге от качелей.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Мы летаем вверх и вниз,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Вместе с нами веселись. (Т.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Сикачева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Упражнение выполнять вначале правой, затем левой рукой, а далее — двумя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руками.От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запястья кисти рук с прямыми сомкнутыми пальцами поднимать вверх, а затем, слегка согнув пальцы, мягко опускать вниз.</w:t>
      </w:r>
    </w:p>
    <w:p w:rsidR="00B817FD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Кисточка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Мягкой кисточкой покрашу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Стульчик, стол и кошку Машу.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Соединить все подушечки пальцев руки и движениями пальцев и запястья раскачивать кисть справа налево и наоборот. Вправо — пальцы раздвигать. Влево — мягко соединять подушечки пальцев.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Веер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Солнце светит очень ярко,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И ребятам стало жарко.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Достаем красивый веер —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Пусть прохладою повеет.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(Т.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Сикачева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Соединить прямые пальцы рук. Расслабить руки от локтя, превратив их в большой веер, который обмахивает лицо ветерком.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Белка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Сидит белка на тележке,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Продает она орешки: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Лисичке-сестричке,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Воробью, синичке,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Мишке толстопятому,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Заиньке усатому...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(Народная песенка)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Поочередно разгибать все пальцы, начиная с большого.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Детки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Раз-два-три-четыре-пять!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Будем пальчики считать —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Крепкие, дружные,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Все такие нужные...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(3. Александрова)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Поднять кисть правой (левой) руки вверх, широко раздвинуть пальцы. Поочередно сгибать их в кулачок, начиная с большого.</w:t>
      </w:r>
    </w:p>
    <w:p w:rsidR="00B817FD" w:rsidRPr="00006E37" w:rsidRDefault="00B817FD" w:rsidP="00B817F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 Тише, тише, не шумите,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Наших деток не будите!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Птички станут щебетать,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Будут пальчики вставать.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Раскачивать кулачок вверх-вниз по ритмике стихотворных строк, а на слово «вставать» — открыть кулачок, широко раздвинув пальцы. Упражнение выполнять вначале одной рукой, затем — второй, а в заключение — двумя руками.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«</w:t>
      </w:r>
      <w:r w:rsidRPr="00006E3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 Встали пальчики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</w:rPr>
        <w:t>»</w:t>
      </w:r>
    </w:p>
    <w:p w:rsidR="00B817FD" w:rsidRPr="00006E37" w:rsidRDefault="00B817FD" w:rsidP="00B817F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Этот пальчик хочет спать,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— прыг в кровать,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прикорнул,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Этот пальчик уж заснул.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Встали пальчики — «Ура!» 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В детский сад идти пора!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 xml:space="preserve">(М. </w:t>
      </w:r>
      <w:proofErr w:type="spellStart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Кальцова</w:t>
      </w:r>
      <w:proofErr w:type="spellEnd"/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)</w:t>
      </w:r>
      <w:r w:rsidRPr="00006E3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/>
        <w:t> Поочередно пригибать пальцы к ладошке, начиная с мизинца. Затем большим пальцем касаться всех остальных — «будить». Одновременно с восклицанием «Ура!» кулачок разжать, широко расставив пальцы в стороны.</w:t>
      </w:r>
    </w:p>
    <w:p w:rsidR="00B817FD" w:rsidRPr="00006E37" w:rsidRDefault="00B817FD" w:rsidP="00B817F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CF133C" w:rsidRDefault="00B817FD" w:rsidP="00B817FD">
      <w:pPr>
        <w:rPr>
          <w:rFonts w:cstheme="minorHAnsi"/>
          <w:sz w:val="28"/>
          <w:szCs w:val="28"/>
        </w:rPr>
      </w:pPr>
    </w:p>
    <w:p w:rsidR="00B817FD" w:rsidRPr="001B13C8" w:rsidRDefault="00B817FD" w:rsidP="00B817FD">
      <w:pPr>
        <w:pStyle w:val="a4"/>
        <w:shd w:val="clear" w:color="auto" w:fill="FFFFFF"/>
        <w:spacing w:after="0" w:afterAutospacing="0"/>
        <w:jc w:val="both"/>
        <w:rPr>
          <w:b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spacing w:before="240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161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Приложение 4.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Анкета для родителей.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Уважаемые родители!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Вас принять участие в анкетном опросе. Ваши ответы помогут сотрудникам детского сада лучше узнать особенности и желания Вашего ребенка - для создания благоприятных условий его развития.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Ребенок: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Дата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Домашний адрес, телефон___________________________________________________________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2. Мать: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Ф.И.О.____________________________________________________________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Год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Образование, специальность, место работы_________________________________________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3. Отец: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Ф.И.О.____________________________________________________________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Год рождения__________________________________________________________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Образование, специальность, место работы___________________________________________________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4. Состав семьи (кто постоянно проживает с ребенком)_____________________________________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5. Есть ли в семье другие дети, их возраст, каковы взаимоотношения с ними______________________________________________________________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6. К кому из членов семьи ребенок больше привязан_____________________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</w:t>
      </w:r>
    </w:p>
    <w:p w:rsidR="00B817FD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7. Часто ли болеет ребенок, какие тяжелые заболевания, травмы перенес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8. Основные виды игр и занятий дома_____________________________________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9.  Какие игрушки любит, кто их убирает________________________________________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Охотно ли вступает в контакты, общение (нужное подчеркнуть):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детьми своего возраста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детьми старшего возраста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незнакомыми взрослыми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- с родными  да  нет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11. Каким Вы считаете своего ребенка (подчеркните):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спокойным; </w:t>
      </w:r>
      <w:proofErr w:type="spellStart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малоэмоциональным</w:t>
      </w:r>
      <w:proofErr w:type="spellEnd"/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; очень эмоциональным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12.  Что умеет делать ребенок самостоятельно______________________________________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</w:t>
      </w: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13. Выполнение каких режимных моментов доставляет Вам больше всего трудностей дома (нужное подчеркнуть): подъем, умывание, кормление, укладывание спать, другое (допишите)________________________________________________________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14. Какой аппетит у Вашего малыша (нужное подчеркнуть): хороший; ест все; плохо и мало; в зависимости от того, что в тарелке.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Как Вы его кормите дома (нужное подчеркнуть): он ест сам; сначала ест сам, потом докармливаем; чаще его кормят с ложки взрослые; ест аккуратно; не очень аккуратно; мы добиваемся, чтобы он ел все, что дают; мы разрешаем не есть то, чего он не хочет; пусть ест, сколько хочет; тарелка должна быть чистой.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15. Как засыпает ребенок дома (нужное подчеркнуть): быстро; медленно; сам; с ним рядом сидит кто-то из взрослых; иногда мочится во сне; раздевается перед сном сам; одевается после сна сам; его раздевают и одевают взрослые.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Спасибо!</w:t>
      </w:r>
    </w:p>
    <w:p w:rsidR="00B817FD" w:rsidRDefault="00B817FD" w:rsidP="00B817FD">
      <w:pPr>
        <w:pStyle w:val="HTML"/>
        <w:spacing w:before="24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B817FD" w:rsidRPr="00816156" w:rsidRDefault="00B817FD" w:rsidP="00B817FD">
      <w:pPr>
        <w:pStyle w:val="HTML"/>
        <w:spacing w:before="240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816156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Приложение 5.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Анкета для родителей:</w:t>
      </w:r>
    </w:p>
    <w:p w:rsidR="00B817FD" w:rsidRPr="0066637F" w:rsidRDefault="00B817FD" w:rsidP="00B817FD">
      <w:pPr>
        <w:pStyle w:val="HTML"/>
        <w:spacing w:before="24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"Готов ли Ваш ребенок к поступлению в детский сад?"</w:t>
      </w:r>
    </w:p>
    <w:p w:rsidR="00B817FD" w:rsidRPr="0066637F" w:rsidRDefault="00B817FD" w:rsidP="00B817FD">
      <w:pPr>
        <w:pStyle w:val="HTML"/>
        <w:spacing w:before="2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Ф.И. ребенка ___________________________________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1. Какое настроение преобладает у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бодрое, уравновешенное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раздражительное, неустойчивое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подавленное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2. Как ребенок засыпает?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быстро (до 10 мин.)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медленно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спокойно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не спокойно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3. Что Вы делаете, чтобы ребенок заснул?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дополнительные воздействия ______________________________________________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       (какие?)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без дополнительных воздействий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4. Какова продолжительность сна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2 часа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менее часа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5. Какой аппетит у Вашего ребенка?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хороший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неустойчивый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плохой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6. Как относится Ваш ребенок к высаживанию на горшок?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положительно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отрицательно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просится, но бывает сухой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не просится и ходит мокрый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7. Есть ли у Вашего ребенка отрицательные привычки?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а) сосет пустышку, сосет палец, раскачивается, другие __________________________                           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(указать)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   нет отрицательных привычек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8. Интересуется ли Ваш ребенок игрушками, предметами дома и в новой обстановке?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иногда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9. Проявляет ли ребенок интерес к действиям взрослых?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иногда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10. Как играет Ваш ребенок?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умеет играть самостоятельно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 всегда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играет сам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11. Взаимоотношения со взрослыми: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легко идет на контакт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трудно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12. Взаимоотношения с детьми: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легко идет на контакт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избирательно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трудно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13. Отношение к занятиям (внимателен, усидчив, активен)?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не всегда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14. Есть ли у ребенка опыт разлуки с близкими?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б) нет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в) перенес разлуку легко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г) тяжело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>15. Есть ли аффективная привязанность к кому-либо из взрослых?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а) да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6637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б) нет       </w:t>
      </w:r>
    </w:p>
    <w:p w:rsidR="00B817FD" w:rsidRPr="0066637F" w:rsidRDefault="00B817FD" w:rsidP="00B817FD">
      <w:pPr>
        <w:pStyle w:val="HTML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rStyle w:val="a5"/>
          <w:color w:val="000000" w:themeColor="text1"/>
          <w:sz w:val="28"/>
          <w:szCs w:val="28"/>
          <w:u w:val="single"/>
        </w:rPr>
      </w:pPr>
    </w:p>
    <w:p w:rsidR="00B817FD" w:rsidRPr="00DF2E05" w:rsidRDefault="00B817FD" w:rsidP="00B817FD">
      <w:pPr>
        <w:pStyle w:val="a4"/>
        <w:shd w:val="clear" w:color="auto" w:fill="FFFFFF"/>
        <w:spacing w:after="0" w:afterAutospacing="0"/>
        <w:jc w:val="right"/>
        <w:rPr>
          <w:color w:val="000000" w:themeColor="text1"/>
          <w:sz w:val="28"/>
          <w:szCs w:val="28"/>
          <w:u w:val="single"/>
        </w:rPr>
      </w:pPr>
      <w:r w:rsidRPr="00DF2E05">
        <w:rPr>
          <w:rStyle w:val="a5"/>
          <w:color w:val="000000" w:themeColor="text1"/>
          <w:sz w:val="28"/>
          <w:szCs w:val="28"/>
          <w:u w:val="single"/>
        </w:rPr>
        <w:t>Приложение 6.</w:t>
      </w:r>
    </w:p>
    <w:p w:rsidR="00B817FD" w:rsidRPr="00665B73" w:rsidRDefault="00B817FD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  <w:r w:rsidRPr="00665B73">
        <w:rPr>
          <w:b/>
          <w:color w:val="000000" w:themeColor="text1"/>
          <w:sz w:val="28"/>
          <w:szCs w:val="28"/>
        </w:rPr>
        <w:lastRenderedPageBreak/>
        <w:t>Основные правила семейного воспитания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Уважаемые родители! Ваш ребенок – это ваше будущее, ваше бессмертие. Ведь каждый человек физически продолжается в своих детях, внуках, в своих потомках. И Вы, конечно, хотите, чтобы Ваше продолжение было достойным, чтобы Ваш ребенок стал полноценным человеком, культурной, творчески активной и социально значимой личностью. Для этого Вам просто необходимо придерживаться в воспитании Вашего ребенка следующих основных правил: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1. Главный закон семьи: все заботятся о каждом члене семьи, а каждый член семьи в меру своих возможностей заботится обо всей семье.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2. Ребенок должен быть членом семьи, а не ее центром. Когда ребенок становится центром семьи и родители приносят себя ему в жертву, он вырастает эгоистом с завышенной самооценкой, он считает, что «все должно быть для него». За такую безрассудную любовь к себе он зачастую отплачивает злом – пренебрежением к родителям, к семье, к людям. Не менее вредно, конечно, равнодушное, тем более пренебрежительное, отношение к ребенку. Избегайте крайностей в любви к ребенку!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3. Главные средства воспитания ребенка – это пример родителей, их поведение, их деятельность; это заинтересованное участие ребенка в жизни семьи, в ее заботах и радостях; это труд и добросовестное выполнение им ваших поручений. Слова – вспомогательное средство. Ребенок должен выполнять определенную, все усложняющуюся по мере взросления работу по дому для себя, для всей семьи.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4. Развитие ребенка – это развитие его самостоятельности. Поэтому не опекайте его, не делайте за него то, что он может и должен сделать сам. Не страшно, если он сделает что-то не так: ему полезен опыт ошибок и неудач. Разъясняйте ему его ошибки, обсуждайте их вместе с ним, но не наказывайте за них. Предоставьте ему возможность попробовать себя в разных делах, чтобы определить свои способности, интересы и склонности.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5. Основа поведения ребенка – это его привычки. Следите за тем, чтобы у него образовались добрые, хорошие привычки и не возникали дурные. Научите его различать добро и зло. Разъясняйте вред куренья, алкоголя, наркотиков, распущенности, вещизма, лжи. Учите его любить свой дом, свою семью, добрых людей, свой край.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 xml:space="preserve">6. Для воспитания ребенка очень вредны противоречия в требованиях родителей. Согласуйте их между собой. Еще более вредны противоречия между вашими требованиями и требованиями воспитателей, учителей. Если 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вы не согласны с требованиями педагогов или они вам непонятны, обсудите вместе возникшие проблемы.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lastRenderedPageBreak/>
        <w:t>7. Очень важно создать в семье спокойный, доброжелательный климат, когда никто ни на кого не кричит, когда даже ошибки и проступки обсуждаются без брани и истерики. Психическое развитие ребенка, формирование его личности в большой степени зависит от стиля семейного воспитания. Нормальный стиль – это демократический, когда детям предоставляется определенная самостоятельность, когда относятся к ним с теплотой и уважают их личность. Конечно, необходим некоторый контроль поведения и обучения ребенка с целью оказания ему помощи в трудных ситуациях. Но важнее всячески способствовать развитию у него самоконтроля, самоанализа и саморегуляции деятельности и поведения. Не оскорбляйте ребенка своими подозрениями, доверяйте ему. Ваше доверие, основанное на знании, будет воспитывать у него личную ответственность. Не наказывайте ребенка за правду, если он признался в своих ошибках сам.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8. Приучайте ребенка заботиться о младших и старших в семье. Мальчик пусть уступает девочке, с этого начинается воспитание будущих отцов и матерей, подготовка счастливого супружества.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9. Следите за здоровьем ребенка. Приучайте его самостоятельно заботиться о своем здоровье, о физическом развитии. Помните, что за годы обучения ребенок переживает в той или иной форме возрастные кризисы: в 6-7лет, когда у ребенка возникает внутренняя позиция, осознание своих чувств и переживаний; кризис полового созревания, проходящий обычно у девочек на 2 года раньше, чем у мальчиков, и юношеский кризис поиска своего места в жизни. Будьте внимательны к ребенку в эти кризисные периоды, меняйте стиль своего отношения к нему по мере перехода от одного возрастного периода к другому.</w:t>
      </w:r>
    </w:p>
    <w:p w:rsidR="00B817FD" w:rsidRPr="0066637F" w:rsidRDefault="00B817FD" w:rsidP="00B817FD">
      <w:pPr>
        <w:pStyle w:val="a4"/>
        <w:shd w:val="clear" w:color="auto" w:fill="FFFFFF"/>
        <w:spacing w:after="0" w:afterAutospacing="0"/>
        <w:jc w:val="both"/>
        <w:rPr>
          <w:color w:val="000000" w:themeColor="text1"/>
          <w:sz w:val="28"/>
          <w:szCs w:val="28"/>
        </w:rPr>
      </w:pPr>
      <w:r w:rsidRPr="0066637F">
        <w:rPr>
          <w:color w:val="000000" w:themeColor="text1"/>
          <w:sz w:val="28"/>
          <w:szCs w:val="28"/>
        </w:rPr>
        <w:t>10. Семья – это дом, и как всякий дом он может со временем ветшать и нуждаться в ремонте и обновлении. Не забывайте время от времени проверять, не нуждается ли ваш семейный очаг в таком обновлении.</w:t>
      </w:r>
    </w:p>
    <w:p w:rsidR="00B817FD" w:rsidRDefault="00B817FD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  <w:r w:rsidRPr="00DF2E05">
        <w:rPr>
          <w:b/>
          <w:color w:val="000000" w:themeColor="text1"/>
          <w:sz w:val="28"/>
          <w:szCs w:val="28"/>
        </w:rPr>
        <w:t>Желаем Вам успехов в трудном деле семейного воспитания!</w:t>
      </w:r>
    </w:p>
    <w:p w:rsidR="0091207F" w:rsidRPr="00DF2E05" w:rsidRDefault="0091207F" w:rsidP="00B817FD">
      <w:pPr>
        <w:pStyle w:val="a4"/>
        <w:shd w:val="clear" w:color="auto" w:fill="FFFFFF"/>
        <w:spacing w:after="0" w:afterAutospacing="0"/>
        <w:jc w:val="center"/>
        <w:rPr>
          <w:b/>
          <w:color w:val="000000" w:themeColor="text1"/>
          <w:sz w:val="28"/>
          <w:szCs w:val="28"/>
        </w:rPr>
      </w:pPr>
    </w:p>
    <w:p w:rsidR="0091207F" w:rsidRDefault="00A259EC" w:rsidP="0091207F">
      <w:pPr>
        <w:pStyle w:val="a4"/>
        <w:shd w:val="clear" w:color="auto" w:fill="FFFFFF"/>
        <w:spacing w:after="0" w:afterAutospacing="0"/>
        <w:jc w:val="right"/>
        <w:rPr>
          <w:rStyle w:val="a5"/>
          <w:color w:val="000000" w:themeColor="text1"/>
          <w:sz w:val="28"/>
          <w:szCs w:val="28"/>
          <w:u w:val="single"/>
        </w:rPr>
      </w:pPr>
      <w:r>
        <w:rPr>
          <w:b/>
          <w:bCs/>
          <w:noProof/>
          <w:color w:val="000000" w:themeColor="text1"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81915</wp:posOffset>
            </wp:positionV>
            <wp:extent cx="2362200" cy="3340100"/>
            <wp:effectExtent l="514350" t="0" r="495300" b="0"/>
            <wp:wrapNone/>
            <wp:docPr id="4" name="Рисунок 1" descr="E:\DCIM\Camera\20160326_12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60326_1212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709" r="3354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2200" cy="334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207F" w:rsidRPr="00DF2E05">
        <w:rPr>
          <w:rStyle w:val="a5"/>
          <w:color w:val="000000" w:themeColor="text1"/>
          <w:sz w:val="28"/>
          <w:szCs w:val="28"/>
          <w:u w:val="single"/>
        </w:rPr>
        <w:t>Приложение</w:t>
      </w:r>
      <w:r>
        <w:rPr>
          <w:rStyle w:val="a5"/>
          <w:color w:val="000000" w:themeColor="text1"/>
          <w:sz w:val="28"/>
          <w:szCs w:val="28"/>
          <w:u w:val="single"/>
        </w:rPr>
        <w:t xml:space="preserve"> 7.</w:t>
      </w:r>
    </w:p>
    <w:p w:rsidR="00C235C8" w:rsidRDefault="00C235C8"/>
    <w:p w:rsidR="00A259EC" w:rsidRDefault="00A259EC"/>
    <w:p w:rsidR="00A259EC" w:rsidRDefault="00A259EC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3314065</wp:posOffset>
            </wp:positionH>
            <wp:positionV relativeFrom="paragraph">
              <wp:posOffset>37466</wp:posOffset>
            </wp:positionV>
            <wp:extent cx="2819400" cy="1767205"/>
            <wp:effectExtent l="0" t="533400" r="0" b="499745"/>
            <wp:wrapNone/>
            <wp:docPr id="5" name="Рисунок 2" descr="E:\DCIM\Camera\20160326_121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20160326_121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787" r="2094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400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59EC" w:rsidRDefault="00A259EC"/>
    <w:p w:rsidR="00A259EC" w:rsidRDefault="00A259EC"/>
    <w:p w:rsidR="00A259EC" w:rsidRDefault="00A259EC"/>
    <w:p w:rsidR="00A259EC" w:rsidRDefault="00A259EC"/>
    <w:p w:rsidR="00A259EC" w:rsidRDefault="00A259EC"/>
    <w:p w:rsidR="00A259EC" w:rsidRDefault="00A259EC"/>
    <w:p w:rsidR="00A259EC" w:rsidRDefault="004C5AA9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2298065</wp:posOffset>
            </wp:positionH>
            <wp:positionV relativeFrom="paragraph">
              <wp:posOffset>7905115</wp:posOffset>
            </wp:positionV>
            <wp:extent cx="3435350" cy="1930400"/>
            <wp:effectExtent l="19050" t="0" r="0" b="0"/>
            <wp:wrapNone/>
            <wp:docPr id="15" name="Рисунок 2" descr="E:\DCIM\Camera\20160423_12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Camera\20160423_122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535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5784215</wp:posOffset>
            </wp:positionV>
            <wp:extent cx="3111500" cy="1752600"/>
            <wp:effectExtent l="19050" t="0" r="0" b="0"/>
            <wp:wrapNone/>
            <wp:docPr id="14" name="Рисунок 1" descr="E:\DCIM\Camera\20160423_121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Camera\20160423_121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-635635</wp:posOffset>
            </wp:positionH>
            <wp:positionV relativeFrom="paragraph">
              <wp:posOffset>5784215</wp:posOffset>
            </wp:positionV>
            <wp:extent cx="3559810" cy="2565400"/>
            <wp:effectExtent l="19050" t="0" r="2540" b="0"/>
            <wp:wrapNone/>
            <wp:docPr id="12" name="Рисунок 9" descr="E:\DCIM\Camera\20160326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Camera\20160326_1238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4247515</wp:posOffset>
            </wp:positionH>
            <wp:positionV relativeFrom="paragraph">
              <wp:posOffset>3199765</wp:posOffset>
            </wp:positionV>
            <wp:extent cx="2184400" cy="1805940"/>
            <wp:effectExtent l="0" t="190500" r="0" b="175260"/>
            <wp:wrapNone/>
            <wp:docPr id="13" name="Рисунок 10" descr="E:\DCIM\Camera\20160326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Camera\20160326_1244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32025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8440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3428365</wp:posOffset>
            </wp:positionV>
            <wp:extent cx="2565400" cy="1355090"/>
            <wp:effectExtent l="0" t="609600" r="0" b="588010"/>
            <wp:wrapNone/>
            <wp:docPr id="11" name="Рисунок 8" descr="E:\DCIM\Camera\20160326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Camera\20160326_1228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8440" t="23432"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65400" cy="135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3345815</wp:posOffset>
            </wp:positionV>
            <wp:extent cx="2635250" cy="1522730"/>
            <wp:effectExtent l="0" t="552450" r="0" b="534670"/>
            <wp:wrapNone/>
            <wp:docPr id="10" name="Рисунок 7" descr="E:\DCIM\Camera\20160326_12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Camera\20160326_122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4259" r="1650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25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-1257935</wp:posOffset>
            </wp:positionH>
            <wp:positionV relativeFrom="paragraph">
              <wp:posOffset>3333115</wp:posOffset>
            </wp:positionV>
            <wp:extent cx="2635250" cy="1478280"/>
            <wp:effectExtent l="0" t="571500" r="0" b="560070"/>
            <wp:wrapNone/>
            <wp:docPr id="9" name="Рисунок 6" descr="E:\DCIM\Camera\20160326_122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Camera\20160326_1225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3525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21C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3206115</wp:posOffset>
            </wp:positionH>
            <wp:positionV relativeFrom="paragraph">
              <wp:posOffset>488315</wp:posOffset>
            </wp:positionV>
            <wp:extent cx="2800350" cy="1573530"/>
            <wp:effectExtent l="0" t="609600" r="0" b="598170"/>
            <wp:wrapNone/>
            <wp:docPr id="8" name="Рисунок 5" descr="E:\DCIM\Camera\20160326_12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Camera\20160326_1219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35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EC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981442</wp:posOffset>
            </wp:positionH>
            <wp:positionV relativeFrom="paragraph">
              <wp:posOffset>484139</wp:posOffset>
            </wp:positionV>
            <wp:extent cx="2736006" cy="1535541"/>
            <wp:effectExtent l="0" t="609600" r="0" b="579009"/>
            <wp:wrapNone/>
            <wp:docPr id="7" name="Рисунок 4" descr="E:\DCIM\Camera\20160326_12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Camera\20160326_1218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735914" cy="153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9EC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-1143635</wp:posOffset>
            </wp:positionH>
            <wp:positionV relativeFrom="paragraph">
              <wp:posOffset>202564</wp:posOffset>
            </wp:positionV>
            <wp:extent cx="2724150" cy="1958975"/>
            <wp:effectExtent l="0" t="381000" r="0" b="365125"/>
            <wp:wrapNone/>
            <wp:docPr id="6" name="Рисунок 3" descr="E:\DCIM\Camera\20160326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Camera\20160326_1217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2187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4150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259EC" w:rsidSect="00846B06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B95BA1"/>
    <w:multiLevelType w:val="hybridMultilevel"/>
    <w:tmpl w:val="D640D6D4"/>
    <w:lvl w:ilvl="0" w:tplc="423442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5AD3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627A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D08F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64A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E7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486A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885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1815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6E86B16"/>
    <w:multiLevelType w:val="hybridMultilevel"/>
    <w:tmpl w:val="F8F4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F3221C"/>
    <w:multiLevelType w:val="hybridMultilevel"/>
    <w:tmpl w:val="13864D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2436F5"/>
    <w:multiLevelType w:val="hybridMultilevel"/>
    <w:tmpl w:val="3B08F604"/>
    <w:lvl w:ilvl="0" w:tplc="AE602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2AE24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9EB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72DD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B646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FA5E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1B83D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04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BCC6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182644A"/>
    <w:multiLevelType w:val="multilevel"/>
    <w:tmpl w:val="63E0D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C9534D0"/>
    <w:multiLevelType w:val="hybridMultilevel"/>
    <w:tmpl w:val="997239C4"/>
    <w:lvl w:ilvl="0" w:tplc="6DE68C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526D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6CBB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CE5A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EE43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E583B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6E1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2CFF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ECC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D3E13FD"/>
    <w:multiLevelType w:val="hybridMultilevel"/>
    <w:tmpl w:val="F8F473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AA12F4"/>
    <w:multiLevelType w:val="hybridMultilevel"/>
    <w:tmpl w:val="8586FC80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17FD"/>
    <w:rsid w:val="000067C0"/>
    <w:rsid w:val="000111E3"/>
    <w:rsid w:val="00094342"/>
    <w:rsid w:val="000C0D5D"/>
    <w:rsid w:val="00135F0F"/>
    <w:rsid w:val="002421CD"/>
    <w:rsid w:val="004C5AA9"/>
    <w:rsid w:val="005531DF"/>
    <w:rsid w:val="0058378D"/>
    <w:rsid w:val="006825B0"/>
    <w:rsid w:val="00884172"/>
    <w:rsid w:val="008850AD"/>
    <w:rsid w:val="0091207F"/>
    <w:rsid w:val="00A259EC"/>
    <w:rsid w:val="00A5082D"/>
    <w:rsid w:val="00A758A6"/>
    <w:rsid w:val="00B7328F"/>
    <w:rsid w:val="00B76262"/>
    <w:rsid w:val="00B817FD"/>
    <w:rsid w:val="00C235C8"/>
    <w:rsid w:val="00C33D62"/>
    <w:rsid w:val="00D532BA"/>
    <w:rsid w:val="00D9145D"/>
    <w:rsid w:val="00DB3B47"/>
    <w:rsid w:val="00E24D7C"/>
    <w:rsid w:val="00E6471F"/>
    <w:rsid w:val="00E85CF1"/>
    <w:rsid w:val="00E91A88"/>
    <w:rsid w:val="00E9277F"/>
    <w:rsid w:val="00FB5F7F"/>
    <w:rsid w:val="00FE00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7A489"/>
  <w15:docId w15:val="{E4ED723A-E006-4040-A748-6F7495796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32BA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817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B817FD"/>
    <w:rPr>
      <w:rFonts w:asciiTheme="majorHAnsi" w:eastAsiaTheme="majorEastAsia" w:hAnsiTheme="majorHAnsi" w:cstheme="majorBidi"/>
      <w:b/>
      <w:bCs/>
      <w:color w:val="4F81BD" w:themeColor="accent1"/>
      <w:lang w:eastAsia="en-US"/>
    </w:rPr>
  </w:style>
  <w:style w:type="paragraph" w:styleId="a3">
    <w:name w:val="List Paragraph"/>
    <w:basedOn w:val="a"/>
    <w:uiPriority w:val="34"/>
    <w:qFormat/>
    <w:rsid w:val="00B817FD"/>
    <w:pPr>
      <w:ind w:left="720"/>
      <w:contextualSpacing/>
    </w:pPr>
    <w:rPr>
      <w:rFonts w:eastAsiaTheme="minorHAnsi"/>
      <w:lang w:eastAsia="en-US"/>
    </w:rPr>
  </w:style>
  <w:style w:type="character" w:customStyle="1" w:styleId="apple-converted-space">
    <w:name w:val="apple-converted-space"/>
    <w:basedOn w:val="a0"/>
    <w:rsid w:val="00B817FD"/>
  </w:style>
  <w:style w:type="paragraph" w:customStyle="1" w:styleId="a4">
    <w:name w:val="a"/>
    <w:basedOn w:val="a"/>
    <w:rsid w:val="00B8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817FD"/>
    <w:rPr>
      <w:b/>
      <w:bCs/>
    </w:rPr>
  </w:style>
  <w:style w:type="table" w:styleId="a6">
    <w:name w:val="Table Grid"/>
    <w:basedOn w:val="a1"/>
    <w:uiPriority w:val="59"/>
    <w:rsid w:val="00B817FD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B817F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817FD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B817FD"/>
    <w:pPr>
      <w:spacing w:after="0" w:line="240" w:lineRule="auto"/>
    </w:pPr>
    <w:rPr>
      <w:rFonts w:eastAsiaTheme="minorHAnsi"/>
      <w:lang w:eastAsia="en-US"/>
    </w:rPr>
  </w:style>
  <w:style w:type="character" w:styleId="a8">
    <w:name w:val="Emphasis"/>
    <w:basedOn w:val="a0"/>
    <w:uiPriority w:val="20"/>
    <w:qFormat/>
    <w:rsid w:val="00B817FD"/>
    <w:rPr>
      <w:i/>
      <w:iCs/>
    </w:rPr>
  </w:style>
  <w:style w:type="paragraph" w:styleId="a9">
    <w:name w:val="Normal (Web)"/>
    <w:basedOn w:val="a"/>
    <w:uiPriority w:val="99"/>
    <w:unhideWhenUsed/>
    <w:rsid w:val="00B817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B817FD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81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817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50ds.ru/psiholog/4092-konspekt-integrirovannogo-zanyatiya-po-muzykalno-esteticheskomu-vospitaniyu-detstvo--eto-radugi-kraski.html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mamaspuzzles.com.ua/index.php?option=com_content&amp;view=article&amp;id=336:2011-02-24-11-35-17&amp;catid=123:24-36-&amp;Itemid=148" TargetMode="External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4440</TotalTime>
  <Pages>21</Pages>
  <Words>5017</Words>
  <Characters>28598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Дарима Банных</cp:lastModifiedBy>
  <cp:revision>18</cp:revision>
  <dcterms:created xsi:type="dcterms:W3CDTF">2016-03-02T07:36:00Z</dcterms:created>
  <dcterms:modified xsi:type="dcterms:W3CDTF">2018-10-24T16:57:00Z</dcterms:modified>
</cp:coreProperties>
</file>